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D8" w:rsidRDefault="002E42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42D8" w:rsidRDefault="002E42D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E42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42D8" w:rsidRDefault="002E42D8">
            <w:pPr>
              <w:pStyle w:val="ConsPlusNormal"/>
            </w:pPr>
            <w:r>
              <w:t>8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42D8" w:rsidRDefault="002E42D8">
            <w:pPr>
              <w:pStyle w:val="ConsPlusNormal"/>
              <w:jc w:val="right"/>
            </w:pPr>
            <w:r>
              <w:t>N 61-ОЗ</w:t>
            </w:r>
          </w:p>
        </w:tc>
      </w:tr>
    </w:tbl>
    <w:p w:rsidR="002E42D8" w:rsidRDefault="002E4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Title"/>
        <w:jc w:val="center"/>
      </w:pPr>
      <w:r>
        <w:t>НОВОСИБИРСКАЯ ОБЛАСТЬ</w:t>
      </w:r>
    </w:p>
    <w:p w:rsidR="002E42D8" w:rsidRDefault="002E42D8">
      <w:pPr>
        <w:pStyle w:val="ConsPlusTitle"/>
        <w:jc w:val="center"/>
      </w:pPr>
    </w:p>
    <w:p w:rsidR="002E42D8" w:rsidRDefault="002E42D8">
      <w:pPr>
        <w:pStyle w:val="ConsPlusTitle"/>
        <w:jc w:val="center"/>
      </w:pPr>
      <w:r>
        <w:t>ЗАКОН</w:t>
      </w:r>
    </w:p>
    <w:p w:rsidR="002E42D8" w:rsidRDefault="002E42D8">
      <w:pPr>
        <w:pStyle w:val="ConsPlusTitle"/>
        <w:jc w:val="center"/>
      </w:pPr>
    </w:p>
    <w:p w:rsidR="002E42D8" w:rsidRDefault="002E42D8">
      <w:pPr>
        <w:pStyle w:val="ConsPlusTitle"/>
        <w:jc w:val="center"/>
      </w:pPr>
      <w:r>
        <w:t xml:space="preserve">О ГОСУДАРСТВЕННОЙ ПОДДЕРЖКЕ </w:t>
      </w:r>
      <w:proofErr w:type="gramStart"/>
      <w:r>
        <w:t>СЕЛЬСКОХОЗЯЙСТВЕННОГО</w:t>
      </w:r>
      <w:proofErr w:type="gramEnd"/>
    </w:p>
    <w:p w:rsidR="002E42D8" w:rsidRDefault="002E42D8">
      <w:pPr>
        <w:pStyle w:val="ConsPlusTitle"/>
        <w:jc w:val="center"/>
      </w:pPr>
      <w:r>
        <w:t>ПРОИЗВОДСТВА В НОВОСИБИРСКОЙ ОБЛАСТИ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Normal"/>
        <w:jc w:val="right"/>
      </w:pPr>
      <w:proofErr w:type="gramStart"/>
      <w:r>
        <w:t>Принят</w:t>
      </w:r>
      <w:proofErr w:type="gramEnd"/>
    </w:p>
    <w:p w:rsidR="002E42D8" w:rsidRDefault="002E42D8">
      <w:pPr>
        <w:pStyle w:val="ConsPlusNormal"/>
        <w:jc w:val="right"/>
      </w:pPr>
      <w:r>
        <w:t>постановлением Новосибирского областного Совета депутатов</w:t>
      </w:r>
    </w:p>
    <w:p w:rsidR="002E42D8" w:rsidRDefault="002E42D8">
      <w:pPr>
        <w:pStyle w:val="ConsPlusNormal"/>
        <w:jc w:val="right"/>
      </w:pPr>
      <w:r>
        <w:t>от 30.11.2006 N 61-ОСД</w:t>
      </w:r>
    </w:p>
    <w:p w:rsidR="002E42D8" w:rsidRDefault="002E42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42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42D8" w:rsidRDefault="002E42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42D8" w:rsidRDefault="002E42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Новосибирской области</w:t>
            </w:r>
            <w:proofErr w:type="gramEnd"/>
          </w:p>
          <w:p w:rsidR="002E42D8" w:rsidRDefault="002E42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02.02.2007 </w:t>
            </w:r>
            <w:hyperlink r:id="rId6" w:history="1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 xml:space="preserve">, от 13.10.2008 </w:t>
            </w:r>
            <w:hyperlink r:id="rId7" w:history="1">
              <w:r>
                <w:rPr>
                  <w:color w:val="0000FF"/>
                </w:rPr>
                <w:t>N 262-ОЗ</w:t>
              </w:r>
            </w:hyperlink>
            <w:r>
              <w:rPr>
                <w:color w:val="392C69"/>
              </w:rPr>
              <w:t xml:space="preserve">, от 06.10.2009 </w:t>
            </w:r>
            <w:hyperlink r:id="rId8" w:history="1">
              <w:r>
                <w:rPr>
                  <w:color w:val="0000FF"/>
                </w:rPr>
                <w:t>N 379-ОЗ</w:t>
              </w:r>
            </w:hyperlink>
            <w:r>
              <w:rPr>
                <w:color w:val="392C69"/>
              </w:rPr>
              <w:t>,</w:t>
            </w:r>
          </w:p>
          <w:p w:rsidR="002E42D8" w:rsidRDefault="002E42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08.02.2010 </w:t>
            </w:r>
            <w:hyperlink r:id="rId9" w:history="1">
              <w:r>
                <w:rPr>
                  <w:color w:val="0000FF"/>
                </w:rPr>
                <w:t>N 442-ОЗ</w:t>
              </w:r>
            </w:hyperlink>
            <w:r>
              <w:rPr>
                <w:color w:val="392C69"/>
              </w:rPr>
              <w:t xml:space="preserve">, от 15.07.2010 </w:t>
            </w:r>
            <w:hyperlink r:id="rId10" w:history="1">
              <w:r>
                <w:rPr>
                  <w:color w:val="0000FF"/>
                </w:rPr>
                <w:t>N 510-ОЗ</w:t>
              </w:r>
            </w:hyperlink>
            <w:r>
              <w:rPr>
                <w:color w:val="392C69"/>
              </w:rPr>
              <w:t xml:space="preserve">, от 02.12.2010 </w:t>
            </w:r>
            <w:hyperlink r:id="rId11" w:history="1">
              <w:r>
                <w:rPr>
                  <w:color w:val="0000FF"/>
                </w:rPr>
                <w:t>N 24-ОЗ</w:t>
              </w:r>
            </w:hyperlink>
            <w:r>
              <w:rPr>
                <w:color w:val="392C69"/>
              </w:rPr>
              <w:t>,</w:t>
            </w:r>
          </w:p>
          <w:p w:rsidR="002E42D8" w:rsidRDefault="002E42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04.02.2011 </w:t>
            </w:r>
            <w:hyperlink r:id="rId12" w:history="1">
              <w:r>
                <w:rPr>
                  <w:color w:val="0000FF"/>
                </w:rPr>
                <w:t>N 45-ОЗ</w:t>
              </w:r>
            </w:hyperlink>
            <w:r>
              <w:rPr>
                <w:color w:val="392C69"/>
              </w:rPr>
              <w:t xml:space="preserve">, от 01.04.2011 </w:t>
            </w:r>
            <w:hyperlink r:id="rId13" w:history="1">
              <w:r>
                <w:rPr>
                  <w:color w:val="0000FF"/>
                </w:rPr>
                <w:t>N 52-ОЗ</w:t>
              </w:r>
            </w:hyperlink>
            <w:r>
              <w:rPr>
                <w:color w:val="392C69"/>
              </w:rPr>
              <w:t xml:space="preserve">, от 01.04.2011 </w:t>
            </w:r>
            <w:hyperlink r:id="rId14" w:history="1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>,</w:t>
            </w:r>
          </w:p>
          <w:p w:rsidR="002E42D8" w:rsidRDefault="002E42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07.11.2011 </w:t>
            </w:r>
            <w:hyperlink r:id="rId15" w:history="1">
              <w:r>
                <w:rPr>
                  <w:color w:val="0000FF"/>
                </w:rPr>
                <w:t>N 140-ОЗ</w:t>
              </w:r>
            </w:hyperlink>
            <w:r>
              <w:rPr>
                <w:color w:val="392C69"/>
              </w:rPr>
              <w:t xml:space="preserve">, от 03.05.2012 </w:t>
            </w:r>
            <w:hyperlink r:id="rId16" w:history="1">
              <w:r>
                <w:rPr>
                  <w:color w:val="0000FF"/>
                </w:rPr>
                <w:t>N 210-ОЗ</w:t>
              </w:r>
            </w:hyperlink>
            <w:r>
              <w:rPr>
                <w:color w:val="392C69"/>
              </w:rPr>
              <w:t xml:space="preserve">, от 03.06.2014 </w:t>
            </w:r>
            <w:hyperlink r:id="rId17" w:history="1">
              <w:r>
                <w:rPr>
                  <w:color w:val="0000FF"/>
                </w:rPr>
                <w:t>N 444-ОЗ</w:t>
              </w:r>
            </w:hyperlink>
            <w:r>
              <w:rPr>
                <w:color w:val="392C69"/>
              </w:rPr>
              <w:t>,</w:t>
            </w:r>
          </w:p>
          <w:p w:rsidR="002E42D8" w:rsidRDefault="002E42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02.06.2015 </w:t>
            </w:r>
            <w:hyperlink r:id="rId18" w:history="1">
              <w:r>
                <w:rPr>
                  <w:color w:val="0000FF"/>
                </w:rPr>
                <w:t>N 552-ОЗ</w:t>
              </w:r>
            </w:hyperlink>
            <w:r>
              <w:rPr>
                <w:color w:val="392C69"/>
              </w:rPr>
              <w:t xml:space="preserve">, от 02.10.2018 </w:t>
            </w:r>
            <w:hyperlink r:id="rId19" w:history="1">
              <w:r>
                <w:rPr>
                  <w:color w:val="0000FF"/>
                </w:rPr>
                <w:t>N 289-ОЗ</w:t>
              </w:r>
            </w:hyperlink>
            <w:r>
              <w:rPr>
                <w:color w:val="392C69"/>
              </w:rPr>
              <w:t>,</w:t>
            </w:r>
          </w:p>
          <w:p w:rsidR="002E42D8" w:rsidRDefault="002E42D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Новосибирской области</w:t>
            </w:r>
          </w:p>
          <w:p w:rsidR="002E42D8" w:rsidRDefault="002E42D8">
            <w:pPr>
              <w:pStyle w:val="ConsPlusNormal"/>
              <w:jc w:val="center"/>
            </w:pPr>
            <w:r>
              <w:rPr>
                <w:color w:val="392C69"/>
              </w:rPr>
              <w:t>от 27.04.2010 N 495-ОЗ)</w:t>
            </w:r>
          </w:p>
        </w:tc>
      </w:tr>
    </w:tbl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Normal"/>
        <w:ind w:firstLine="540"/>
        <w:jc w:val="both"/>
      </w:pPr>
      <w:r>
        <w:t xml:space="preserve">Настоящий </w:t>
      </w:r>
      <w:hyperlink r:id="rId21" w:history="1">
        <w:r>
          <w:rPr>
            <w:color w:val="0000FF"/>
          </w:rPr>
          <w:t>Закон</w:t>
        </w:r>
      </w:hyperlink>
      <w:r>
        <w:t xml:space="preserve"> определяет цели, принципы, направления и условия предоставления государственной поддержки сельскохозяйственного производства в Новосибирской области (далее - государственная поддержка).</w:t>
      </w:r>
    </w:p>
    <w:p w:rsidR="002E42D8" w:rsidRDefault="002E42D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Новосибирской области от 06.10.2009 N 379-ОЗ)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Title"/>
        <w:ind w:firstLine="540"/>
        <w:jc w:val="both"/>
        <w:outlineLvl w:val="0"/>
      </w:pPr>
      <w:r>
        <w:t>Статья 2. Цели государственной поддержки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Normal"/>
        <w:ind w:firstLine="540"/>
        <w:jc w:val="both"/>
      </w:pPr>
      <w:r>
        <w:t>Целями государственной поддержки являются: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1) удовлетворение потребностей населения Новосибирской области в продовольственных товарах, произведенных на территории Новосибирской области;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2) рациональное территориальное размещение и развитие производительных сил в сельском хозяйстве Новосибирской области;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3) повышение эффективности производства, переработки и реализации сельскохозяйственной продукции, произведенной на территории Новосибирской области;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4) содействие развитию производственно-технического обслуживания и материально-технического обеспечения сельскохозяйственного производства;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5) сохранение и воспроизводство природных ресурсов, используемых в сельскохозяйственном производстве.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Title"/>
        <w:ind w:firstLine="540"/>
        <w:jc w:val="both"/>
        <w:outlineLvl w:val="0"/>
      </w:pPr>
      <w:r>
        <w:t>Статья 3. Принципы предоставления государственной поддержки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Normal"/>
        <w:ind w:firstLine="540"/>
        <w:jc w:val="both"/>
      </w:pPr>
      <w:r>
        <w:t>Предоставление государственной поддержки основывается на следующих принципах: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1) гарантированности;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2) адресности и целевого характера;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3) равной доступности для всех субъектов, имеющих право на получение государственной поддержки;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4) учета природно-климатических условий районов Новосибирской области при ведении сельскохозяйственного производства;</w:t>
      </w:r>
    </w:p>
    <w:p w:rsidR="002E42D8" w:rsidRDefault="002E42D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Новосибирской области от 13.10.2008 N 262-ОЗ)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5) безвозмездности и безвозвратности бюджетных средств, предоставляемых для государственной поддержки.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Title"/>
        <w:ind w:firstLine="540"/>
        <w:jc w:val="both"/>
        <w:outlineLvl w:val="0"/>
      </w:pPr>
      <w:r>
        <w:t>Статья 4. Субъекты, имеющие право на получение государственной поддержки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Normal"/>
        <w:ind w:firstLine="540"/>
        <w:jc w:val="both"/>
      </w:pPr>
      <w:r>
        <w:t>Право на получение государственной поддержки имеют:</w:t>
      </w:r>
    </w:p>
    <w:p w:rsidR="002E42D8" w:rsidRDefault="002E42D8">
      <w:pPr>
        <w:pStyle w:val="ConsPlusNormal"/>
        <w:spacing w:before="220"/>
        <w:ind w:firstLine="540"/>
        <w:jc w:val="both"/>
      </w:pPr>
      <w:bookmarkStart w:id="0" w:name="P51"/>
      <w:bookmarkEnd w:id="0"/>
      <w:r>
        <w:t>1) организации, осуществляющие сельскохозяйственное производство;</w:t>
      </w:r>
    </w:p>
    <w:p w:rsidR="002E42D8" w:rsidRDefault="002E42D8">
      <w:pPr>
        <w:pStyle w:val="ConsPlusNormal"/>
        <w:spacing w:before="220"/>
        <w:ind w:firstLine="540"/>
        <w:jc w:val="both"/>
      </w:pPr>
      <w:bookmarkStart w:id="1" w:name="P52"/>
      <w:bookmarkEnd w:id="1"/>
      <w:r>
        <w:t>2) крестьянские (фермерские) хозяйства и индивидуальные предприниматели, осуществляющие сельскохозяйственное производство;</w:t>
      </w:r>
    </w:p>
    <w:p w:rsidR="002E42D8" w:rsidRDefault="002E42D8">
      <w:pPr>
        <w:pStyle w:val="ConsPlusNormal"/>
        <w:spacing w:before="220"/>
        <w:ind w:firstLine="540"/>
        <w:jc w:val="both"/>
      </w:pPr>
      <w:bookmarkStart w:id="2" w:name="P53"/>
      <w:bookmarkEnd w:id="2"/>
      <w:r>
        <w:t>3) граждане, ведущие личное подсобное хозяйство;</w:t>
      </w:r>
    </w:p>
    <w:p w:rsidR="002E42D8" w:rsidRDefault="002E42D8">
      <w:pPr>
        <w:pStyle w:val="ConsPlusNormal"/>
        <w:spacing w:before="220"/>
        <w:ind w:firstLine="540"/>
        <w:jc w:val="both"/>
      </w:pPr>
      <w:bookmarkStart w:id="3" w:name="P54"/>
      <w:bookmarkEnd w:id="3"/>
      <w:r>
        <w:t>4) сельскохозяйственные потребительские кооперативы;</w:t>
      </w:r>
    </w:p>
    <w:p w:rsidR="002E42D8" w:rsidRDefault="002E42D8">
      <w:pPr>
        <w:pStyle w:val="ConsPlusNormal"/>
        <w:spacing w:before="220"/>
        <w:ind w:firstLine="540"/>
        <w:jc w:val="both"/>
      </w:pPr>
      <w:bookmarkStart w:id="4" w:name="P55"/>
      <w:bookmarkEnd w:id="4"/>
      <w:r>
        <w:t>5) организации и индивидуальные предприниматели, предоставляющие услуги в сфере сельскохозяйственного производства: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а) по переработке и реализации сельскохозяйственной продукции;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б) по хранению и доработке сельскохозяйственной продукции;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в) по племенному животноводству, в том числе птицеводству;</w:t>
      </w:r>
    </w:p>
    <w:p w:rsidR="002E42D8" w:rsidRDefault="002E42D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Новосибирской области от 01.04.2011 N 63-ОЗ)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г) по поставке, ремонту и техническому обслуживанию сельскохозяйственной техники и оборудования;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д) по обработке земель, посеву, уборке урожая, заготовке кормов;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е) по поставке и внесению минеральных удобрений, средств биологической и химической защиты сельскохозяйственных растений;</w:t>
      </w:r>
    </w:p>
    <w:p w:rsidR="002E42D8" w:rsidRDefault="002E42D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Новосибирской области от 13.10.2008 N 262-ОЗ)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ж) по инновационному, информационному обеспечению и консультационному обслуживанию;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6) некоммерческие организации (союзы, ассоциации, фонды), созданные сельскохозяйственными товаропроизводителями;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 xml:space="preserve">7) профессиональные образовательные организации, образовательные организации высшего образования и организации дополнительного профессионального образования, </w:t>
      </w:r>
      <w:r>
        <w:lastRenderedPageBreak/>
        <w:t xml:space="preserve">расположенные на территории Новосибирской области и осуществляющие профессиональное </w:t>
      </w:r>
      <w:proofErr w:type="gramStart"/>
      <w:r>
        <w:t>обучение по программам</w:t>
      </w:r>
      <w:proofErr w:type="gramEnd"/>
      <w:r>
        <w:t xml:space="preserve"> профессиональной подготовки и переподготовки кадров для сельского хозяйства;</w:t>
      </w:r>
    </w:p>
    <w:p w:rsidR="002E42D8" w:rsidRDefault="002E42D8">
      <w:pPr>
        <w:pStyle w:val="ConsPlusNormal"/>
        <w:jc w:val="both"/>
      </w:pPr>
      <w:r>
        <w:t xml:space="preserve">(п. 7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Новосибирской области от 02.06.2015 N 552-ОЗ)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8) руководители и специалисты организаций, осуществляющих сельскохозяйственное производство;</w:t>
      </w:r>
    </w:p>
    <w:p w:rsidR="002E42D8" w:rsidRDefault="002E42D8">
      <w:pPr>
        <w:pStyle w:val="ConsPlusNormal"/>
        <w:spacing w:before="220"/>
        <w:ind w:firstLine="540"/>
        <w:jc w:val="both"/>
      </w:pPr>
      <w:bookmarkStart w:id="5" w:name="P69"/>
      <w:bookmarkEnd w:id="5"/>
      <w:r>
        <w:t>9) организации и индивидуальные предприниматели, осуществляющие деятельность по содержанию и разведению, в том числе выращиванию, водных биоресурсов в полувольных условиях или искусственно созданной среде обитания;</w:t>
      </w:r>
    </w:p>
    <w:p w:rsidR="002E42D8" w:rsidRDefault="002E42D8">
      <w:pPr>
        <w:pStyle w:val="ConsPlusNormal"/>
        <w:jc w:val="both"/>
      </w:pPr>
      <w:r>
        <w:t xml:space="preserve">(п. 9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Новосибирской области от 04.02.2011 N 45-ОЗ)</w:t>
      </w:r>
    </w:p>
    <w:p w:rsidR="002E42D8" w:rsidRDefault="002E42D8">
      <w:pPr>
        <w:pStyle w:val="ConsPlusNormal"/>
        <w:spacing w:before="220"/>
        <w:ind w:firstLine="540"/>
        <w:jc w:val="both"/>
      </w:pPr>
      <w:bookmarkStart w:id="6" w:name="P71"/>
      <w:bookmarkEnd w:id="6"/>
      <w:r>
        <w:t>10) крестьянские (фермерские) хозяйства и организации, осуществляющие деятельность по племенному животноводству;</w:t>
      </w:r>
    </w:p>
    <w:p w:rsidR="002E42D8" w:rsidRDefault="002E42D8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Новосибирской области от 13.10.2008 N 262-ОЗ)</w:t>
      </w:r>
    </w:p>
    <w:p w:rsidR="002E42D8" w:rsidRDefault="002E42D8">
      <w:pPr>
        <w:pStyle w:val="ConsPlusNormal"/>
        <w:spacing w:before="220"/>
        <w:ind w:firstLine="540"/>
        <w:jc w:val="both"/>
      </w:pPr>
      <w:bookmarkStart w:id="7" w:name="P73"/>
      <w:bookmarkEnd w:id="7"/>
      <w:r>
        <w:t>11) организации и индивидуальные предприниматели, осуществляющие деятельность по поиску и добыче (вылову) водных биоресурсов, по приемке, обработке, перегрузке, транспортировке, хранению и выгрузке уловов водных биоресурсов.</w:t>
      </w:r>
    </w:p>
    <w:p w:rsidR="002E42D8" w:rsidRDefault="002E42D8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Новосибирской области от 03.05.2012 N 210-ОЗ)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Title"/>
        <w:ind w:firstLine="540"/>
        <w:jc w:val="both"/>
        <w:outlineLvl w:val="0"/>
      </w:pPr>
      <w:r>
        <w:t>Статья 5. Полномочия органов государственной власти Новосибирской области в сфере государственной поддержки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Normal"/>
        <w:ind w:firstLine="540"/>
        <w:jc w:val="both"/>
      </w:pPr>
      <w:r>
        <w:t>1. К полномочиям Законодательного Собрания Новосибирской области относятся:</w:t>
      </w:r>
    </w:p>
    <w:p w:rsidR="002E42D8" w:rsidRDefault="002E42D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Новосибирской области от 02.12.2010 N 24-ОЗ)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 xml:space="preserve">1) принятие законов Новосибирской области и осуществление </w:t>
      </w:r>
      <w:proofErr w:type="gramStart"/>
      <w:r>
        <w:t>контроля за</w:t>
      </w:r>
      <w:proofErr w:type="gramEnd"/>
      <w:r>
        <w:t xml:space="preserve"> их соблюдением и исполнением;</w:t>
      </w:r>
    </w:p>
    <w:p w:rsidR="002E42D8" w:rsidRDefault="002E42D8">
      <w:pPr>
        <w:pStyle w:val="ConsPlusNormal"/>
        <w:jc w:val="both"/>
      </w:pPr>
      <w:r>
        <w:t xml:space="preserve">(в ред. Законов Новосибирской области от 06.10.2009 </w:t>
      </w:r>
      <w:hyperlink r:id="rId31" w:history="1">
        <w:r>
          <w:rPr>
            <w:color w:val="0000FF"/>
          </w:rPr>
          <w:t>N 379-ОЗ</w:t>
        </w:r>
      </w:hyperlink>
      <w:r>
        <w:t xml:space="preserve">, от 02.06.2015 </w:t>
      </w:r>
      <w:hyperlink r:id="rId32" w:history="1">
        <w:r>
          <w:rPr>
            <w:color w:val="0000FF"/>
          </w:rPr>
          <w:t>N 552-ОЗ</w:t>
        </w:r>
      </w:hyperlink>
      <w:r>
        <w:t>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исключен</w:t>
      </w:r>
      <w:proofErr w:type="gramEnd"/>
      <w:r>
        <w:t xml:space="preserve"> с 1 января 2009 года. - </w:t>
      </w:r>
      <w:hyperlink r:id="rId33" w:history="1">
        <w:r>
          <w:rPr>
            <w:color w:val="0000FF"/>
          </w:rPr>
          <w:t>Закон</w:t>
        </w:r>
      </w:hyperlink>
      <w:r>
        <w:t xml:space="preserve"> Новосибирской области от 13.10.2008 N 262-ОЗ;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34" w:history="1">
        <w:r>
          <w:rPr>
            <w:color w:val="0000FF"/>
          </w:rPr>
          <w:t>Закон</w:t>
        </w:r>
      </w:hyperlink>
      <w:r>
        <w:t xml:space="preserve"> Новосибирской области от 03.05.2012 N 210-ОЗ;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4) иные полномочия в соответствии с федеральным законодательством и законодательством Новосибирской области.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Новосибирской области от 02.06.2015 N 552-ОЗ.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3. К полномочиям Правительства Новосибирской области относятся:</w:t>
      </w:r>
    </w:p>
    <w:p w:rsidR="002E42D8" w:rsidRDefault="002E42D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Новосибирской области от 02.12.2010 N 24-ОЗ)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1) принятие нормативных правовых актов по вопросам государственной поддержки;</w:t>
      </w:r>
    </w:p>
    <w:p w:rsidR="002E42D8" w:rsidRDefault="002E42D8">
      <w:pPr>
        <w:pStyle w:val="ConsPlusNormal"/>
        <w:jc w:val="both"/>
      </w:pPr>
      <w:r>
        <w:t xml:space="preserve">(п. 1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Новосибирской области от 02.06.2015 N 552-ОЗ)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38" w:history="1">
        <w:r>
          <w:rPr>
            <w:color w:val="0000FF"/>
          </w:rPr>
          <w:t>Закон</w:t>
        </w:r>
      </w:hyperlink>
      <w:r>
        <w:t xml:space="preserve"> Новосибирской области от 02.06.2015 N 552-ОЗ;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3) иные полномочия в соответствии с федеральным законодательством и законодательством Новосибирской области.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4. К полномочиям областного исполнительного органа государственной власти Новосибирской области, уполномоченного в сфере агропромышленного комплекса, и областного исполнительного органа государственной власти Новосибирской области, уполномоченного в сфере воспроизводства и сохранения водных биологических ресурсов, относятся:</w:t>
      </w:r>
    </w:p>
    <w:p w:rsidR="002E42D8" w:rsidRDefault="002E42D8">
      <w:pPr>
        <w:pStyle w:val="ConsPlusNormal"/>
        <w:jc w:val="both"/>
      </w:pPr>
      <w:r>
        <w:lastRenderedPageBreak/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Новосибирской области от 13.10.2008 N 262-ОЗ)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1) разработка и принятие правовых актов по вопросам государственной поддержки в пределах своей компетенции;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40" w:history="1">
        <w:r>
          <w:rPr>
            <w:color w:val="0000FF"/>
          </w:rPr>
          <w:t>Закон</w:t>
        </w:r>
      </w:hyperlink>
      <w:r>
        <w:t xml:space="preserve"> Новосибирской области от 06.10.2009 N 379-ОЗ;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 xml:space="preserve">3) разработка и утверждение форм документов, нормативов и </w:t>
      </w:r>
      <w:proofErr w:type="gramStart"/>
      <w:r>
        <w:t>методик</w:t>
      </w:r>
      <w:proofErr w:type="gramEnd"/>
      <w:r>
        <w:t xml:space="preserve"> необходимых для предоставления государственной поддержки;</w:t>
      </w:r>
    </w:p>
    <w:p w:rsidR="002E42D8" w:rsidRDefault="002E42D8">
      <w:pPr>
        <w:pStyle w:val="ConsPlusNormal"/>
        <w:jc w:val="both"/>
      </w:pPr>
      <w:r>
        <w:t xml:space="preserve">(в ред. Законов Новосибирской области от 13.10.2008 </w:t>
      </w:r>
      <w:hyperlink r:id="rId41" w:history="1">
        <w:r>
          <w:rPr>
            <w:color w:val="0000FF"/>
          </w:rPr>
          <w:t>N 262-ОЗ</w:t>
        </w:r>
      </w:hyperlink>
      <w:r>
        <w:t xml:space="preserve">, от 02.12.2010 </w:t>
      </w:r>
      <w:hyperlink r:id="rId42" w:history="1">
        <w:r>
          <w:rPr>
            <w:color w:val="0000FF"/>
          </w:rPr>
          <w:t>N 24-ОЗ</w:t>
        </w:r>
      </w:hyperlink>
      <w:r>
        <w:t>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4) сбор и проверка первичных документов, представляемых субъектом, претендующим на получение государственной поддержки;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Новосибирской области от 02.06.2015 N 552-ОЗ;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6) предоставление государственной поддержки в пределах своей компетенции;</w:t>
      </w:r>
    </w:p>
    <w:p w:rsidR="002E42D8" w:rsidRDefault="002E42D8">
      <w:pPr>
        <w:pStyle w:val="ConsPlusNormal"/>
        <w:jc w:val="both"/>
      </w:pPr>
      <w:r>
        <w:t xml:space="preserve">(п. 6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Новосибирской области от 02.12.2010 N 24-ОЗ)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7) заключение договоров и соглашений по вопросам оказания государственной поддержки;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 xml:space="preserve">8) предварительный </w:t>
      </w:r>
      <w:proofErr w:type="gramStart"/>
      <w:r>
        <w:t>контроль за</w:t>
      </w:r>
      <w:proofErr w:type="gramEnd"/>
      <w:r>
        <w:t xml:space="preserve"> целевым использованием средств государственной поддержки;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8.1) реализация мероприятий государственной программы развития сельского хозяйства и регулирования рынков сельскохозяйственной продукции, сырья и продовольствия, а также иных мероприятий в области развития сельского хозяйства;</w:t>
      </w:r>
    </w:p>
    <w:p w:rsidR="002E42D8" w:rsidRDefault="002E42D8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Новосибирской области от 13.10.2008 N 262-ОЗ)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9) иные полномочия в соответствии с федеральным законодательством и законодательством Новосибирской области.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Title"/>
        <w:ind w:firstLine="540"/>
        <w:jc w:val="both"/>
        <w:outlineLvl w:val="0"/>
      </w:pPr>
      <w:r>
        <w:t xml:space="preserve">Статья 6. Исключена. - </w:t>
      </w:r>
      <w:hyperlink r:id="rId46" w:history="1">
        <w:r>
          <w:rPr>
            <w:color w:val="0000FF"/>
          </w:rPr>
          <w:t>Закон</w:t>
        </w:r>
      </w:hyperlink>
      <w:r>
        <w:t xml:space="preserve"> Новосибирской области от 13.10.2008 N 262-ОЗ.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Title"/>
        <w:ind w:firstLine="540"/>
        <w:jc w:val="both"/>
        <w:outlineLvl w:val="0"/>
      </w:pPr>
      <w:r>
        <w:t xml:space="preserve">Статья 7. Исключена. - </w:t>
      </w:r>
      <w:hyperlink r:id="rId47" w:history="1">
        <w:r>
          <w:rPr>
            <w:color w:val="0000FF"/>
          </w:rPr>
          <w:t>Закон</w:t>
        </w:r>
      </w:hyperlink>
      <w:r>
        <w:t xml:space="preserve"> Новосибирской области от 06.10.2009 N 379-ОЗ.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Title"/>
        <w:ind w:firstLine="540"/>
        <w:jc w:val="both"/>
        <w:outlineLvl w:val="0"/>
      </w:pPr>
      <w:r>
        <w:t xml:space="preserve">Статья 8. Утратила силу. - </w:t>
      </w:r>
      <w:hyperlink r:id="rId48" w:history="1">
        <w:r>
          <w:rPr>
            <w:color w:val="0000FF"/>
          </w:rPr>
          <w:t>Закон</w:t>
        </w:r>
      </w:hyperlink>
      <w:r>
        <w:t xml:space="preserve"> Новосибирской области от 03.06.2014 N 444-ОЗ.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Title"/>
        <w:ind w:firstLine="540"/>
        <w:jc w:val="both"/>
        <w:outlineLvl w:val="0"/>
      </w:pPr>
      <w:r>
        <w:t>Статья 9. Направления государственной поддержки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Normal"/>
        <w:ind w:firstLine="540"/>
        <w:jc w:val="both"/>
      </w:pPr>
      <w:r>
        <w:t>Государственная поддержка осуществляется по следующим направлениям: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1) производство продукции растениеводства;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2) производство продукции животноводства, в том числе птицеводства;</w:t>
      </w:r>
    </w:p>
    <w:p w:rsidR="002E42D8" w:rsidRDefault="002E42D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Новосибирской области от 01.04.2011 N 63-ОЗ)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3) приобретение и технический сервис технических средств и оборудования;</w:t>
      </w:r>
    </w:p>
    <w:p w:rsidR="002E42D8" w:rsidRDefault="002E42D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Новосибирской области от 03.05.2012 N 210-ОЗ)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4) производство сельскохозяйственной продукции с учетом природно-климатических условий;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5) кадровое обеспечение сельскохозяйственного производства;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6) социально-инженерное обустройство сельскохозяйственного производства;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lastRenderedPageBreak/>
        <w:t>7) инновационное, информационное обеспечение и консультационное обслуживание в сфере сельскохозяйственного производства;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7.1) в сфере товарного рыбоводства и промышленного рыболовства;</w:t>
      </w:r>
    </w:p>
    <w:p w:rsidR="002E42D8" w:rsidRDefault="002E42D8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Новосибирской области от 01.04.2011 N 63-ОЗ;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Новосибирской области от 03.05.2012 N 210-ОЗ)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8) по иным направлениям, установленным Правительством Новосибирской области.</w:t>
      </w:r>
    </w:p>
    <w:p w:rsidR="002E42D8" w:rsidRDefault="002E42D8">
      <w:pPr>
        <w:pStyle w:val="ConsPlusNormal"/>
        <w:jc w:val="both"/>
      </w:pPr>
      <w:r>
        <w:t xml:space="preserve">(в ред. Законов Новосибирской области от 13.10.2008 </w:t>
      </w:r>
      <w:hyperlink r:id="rId53" w:history="1">
        <w:r>
          <w:rPr>
            <w:color w:val="0000FF"/>
          </w:rPr>
          <w:t>N 262-ОЗ</w:t>
        </w:r>
      </w:hyperlink>
      <w:r>
        <w:t xml:space="preserve">, от 02.12.2010 </w:t>
      </w:r>
      <w:hyperlink r:id="rId54" w:history="1">
        <w:r>
          <w:rPr>
            <w:color w:val="0000FF"/>
          </w:rPr>
          <w:t>N 24-ОЗ</w:t>
        </w:r>
      </w:hyperlink>
      <w:r>
        <w:t>)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Title"/>
        <w:ind w:firstLine="540"/>
        <w:jc w:val="both"/>
        <w:outlineLvl w:val="0"/>
      </w:pPr>
      <w:r>
        <w:t>Статья 10. Государственная поддержка производства продукции растениеводства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Normal"/>
        <w:ind w:firstLine="540"/>
        <w:jc w:val="both"/>
      </w:pPr>
      <w:r>
        <w:t xml:space="preserve">1. Государственная поддержка производства продукции растениеводства предоставляется субъектам, установленным </w:t>
      </w:r>
      <w:hyperlink w:anchor="P5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2" w:history="1">
        <w:r>
          <w:rPr>
            <w:color w:val="0000FF"/>
          </w:rPr>
          <w:t>2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4</w:t>
        </w:r>
      </w:hyperlink>
      <w:r>
        <w:t xml:space="preserve"> настоящего Закона, на возмещение:</w:t>
      </w:r>
    </w:p>
    <w:p w:rsidR="002E42D8" w:rsidRDefault="002E42D8">
      <w:pPr>
        <w:pStyle w:val="ConsPlusNormal"/>
        <w:spacing w:before="220"/>
        <w:ind w:firstLine="540"/>
        <w:jc w:val="both"/>
      </w:pPr>
      <w:proofErr w:type="gramStart"/>
      <w:r>
        <w:t>1) 60 процентов стоимости приобретенных оригинальных и элитных семян, использованных на производство сельскохозяйственной продукции, субъектам, осуществляющим деятельность на территории районов Новосибирской области, включенных в 1-ю группу;</w:t>
      </w:r>
      <w:proofErr w:type="gramEnd"/>
    </w:p>
    <w:p w:rsidR="002E42D8" w:rsidRDefault="002E42D8">
      <w:pPr>
        <w:pStyle w:val="ConsPlusNormal"/>
        <w:spacing w:before="220"/>
        <w:ind w:firstLine="540"/>
        <w:jc w:val="both"/>
      </w:pPr>
      <w:r>
        <w:t>40 процентов стоимости приобретенных оригинальных и элитных семян, использованных на производство сельскохозяйственной продукции, субъектам, осуществляющим деятельность на территории районов Новосибирской области, включенных во 2-ю группу;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30 процентов стоимости приобретенных семян первой репродукции, районированных на территории Новосибирской области, использованных на производство сельскохозяйственной продукции.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Перечень районов Новосибирской области, включенных в группы для предоставления государственной поддержки приобретения семян, устанавливается областным исполнительным органом государственной власти Новосибирской области, уполномоченным в сфере агропромышленного комплекса, на основании порядка формирования групп районов для предоставления государственной поддержки на производство продукции растениеводства, установленного Правительством Новосибирской области.</w:t>
      </w:r>
    </w:p>
    <w:p w:rsidR="002E42D8" w:rsidRDefault="002E42D8">
      <w:pPr>
        <w:pStyle w:val="ConsPlusNormal"/>
        <w:jc w:val="both"/>
      </w:pPr>
      <w:r>
        <w:t xml:space="preserve">(п. 1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Новосибирской области от 01.04.2011 N 63-ОЗ)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2) 60 процентов стоимости приобретенных минеральных удобрений, использованных на производство сельскохозяйственной продукции, субъектам, осуществляющим деятельность на территории районов Новосибирской области, включенных в 1-ю группу;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40 процентов стоимости приобретенных минеральных удобрений, использованных на производство сельскохозяйственной продукции, субъектам, осуществляющим деятельность на территории районов Новосибирской области, включенных во 2-ю группу;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20 процентов стоимости приобретенных минеральных удобрений, использованных на производство сельскохозяйственной продукции, субъектам, осуществляющим деятельность на территории районов Новосибирской области, включенных в 3-ю группу;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20 процентов стоимости приобретенных биологических и химических средств защиты растений, использованных на производство сельскохозяйственной продукции.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Перечень районов Новосибирской области, включенных в группы для предоставления государственной поддержки приобретения минеральных удобрений, устанавливается областным исполнительным органом государственной власти Новосибирской области, уполномоченным в сфере агропромышленного комплекса, на основании порядка формирования групп районов для предоставления государственной поддержки на производство продукции растениеводства, установленного Правительством Новосибирской области.</w:t>
      </w:r>
    </w:p>
    <w:p w:rsidR="002E42D8" w:rsidRDefault="002E42D8">
      <w:pPr>
        <w:pStyle w:val="ConsPlusNormal"/>
        <w:jc w:val="both"/>
      </w:pPr>
      <w:r>
        <w:lastRenderedPageBreak/>
        <w:t xml:space="preserve">(п. 2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Новосибирской области от 01.04.2011 N 63-ОЗ)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3) 10 процентов уплаченной страховой премии (страхового взноса) по договорам страхования урожая сельскохозяйственных культур, урожая многолетних насаждений, посадок многолетних насаждений.</w:t>
      </w:r>
    </w:p>
    <w:p w:rsidR="002E42D8" w:rsidRDefault="002E42D8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Законом</w:t>
        </w:r>
      </w:hyperlink>
      <w:r>
        <w:t xml:space="preserve"> Новосибирской области от 13.10.2008 N 262-ОЗ)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2. Правительство Новосибирской области имеет право устанавливать дополнительные виды государственной поддержки производства продукции растениеводства, размер субсидий по этим видам поддержки.</w:t>
      </w:r>
    </w:p>
    <w:p w:rsidR="002E42D8" w:rsidRDefault="002E42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Новосибирской области от 15.07.2010 </w:t>
      </w:r>
      <w:hyperlink r:id="rId58" w:history="1">
        <w:r>
          <w:rPr>
            <w:color w:val="0000FF"/>
          </w:rPr>
          <w:t>N 510-ОЗ</w:t>
        </w:r>
      </w:hyperlink>
      <w:r>
        <w:t xml:space="preserve">, от 02.12.2010 </w:t>
      </w:r>
      <w:hyperlink r:id="rId59" w:history="1">
        <w:r>
          <w:rPr>
            <w:color w:val="0000FF"/>
          </w:rPr>
          <w:t>N 24-ОЗ</w:t>
        </w:r>
      </w:hyperlink>
      <w:r>
        <w:t>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 xml:space="preserve">3. Исключена. - </w:t>
      </w:r>
      <w:hyperlink r:id="rId60" w:history="1">
        <w:r>
          <w:rPr>
            <w:color w:val="0000FF"/>
          </w:rPr>
          <w:t>Закон</w:t>
        </w:r>
      </w:hyperlink>
      <w:r>
        <w:t xml:space="preserve"> Новосибирской области от 15.07.2010 N 510-ОЗ.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Title"/>
        <w:ind w:firstLine="540"/>
        <w:jc w:val="both"/>
        <w:outlineLvl w:val="0"/>
      </w:pPr>
      <w:r>
        <w:t>Статья 11. Государственная поддержка производства продукции животноводства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Normal"/>
        <w:ind w:firstLine="540"/>
        <w:jc w:val="both"/>
      </w:pPr>
      <w:r>
        <w:t xml:space="preserve">1. Государственная поддержка производства продукции животноводства предоставляется субъектам, установленным </w:t>
      </w:r>
      <w:hyperlink w:anchor="P5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2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3 статьи 4</w:t>
        </w:r>
      </w:hyperlink>
      <w:r>
        <w:t xml:space="preserve"> настоящего Закона, на возмещение: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1) 20 процентов стоимости приобретенных племенных животных и племенных животных, приобретаемых на условиях финансовой аренды (лизинга), в том числе пушных зверей, птицы;</w:t>
      </w:r>
    </w:p>
    <w:p w:rsidR="002E42D8" w:rsidRDefault="002E42D8">
      <w:pPr>
        <w:pStyle w:val="ConsPlusNormal"/>
        <w:jc w:val="both"/>
      </w:pPr>
      <w:r>
        <w:t xml:space="preserve">(в ред. Законов Новосибирской области от 02.12.2010 </w:t>
      </w:r>
      <w:hyperlink r:id="rId61" w:history="1">
        <w:r>
          <w:rPr>
            <w:color w:val="0000FF"/>
          </w:rPr>
          <w:t>N 24-ОЗ</w:t>
        </w:r>
      </w:hyperlink>
      <w:r>
        <w:t xml:space="preserve">, от 01.04.2011 </w:t>
      </w:r>
      <w:hyperlink r:id="rId62" w:history="1">
        <w:r>
          <w:rPr>
            <w:color w:val="0000FF"/>
          </w:rPr>
          <w:t>N 63-ОЗ</w:t>
        </w:r>
      </w:hyperlink>
      <w:r>
        <w:t>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2) 50 процентов стоимости приобретенного семени племенных животных-производителей;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3) полной стоимости жидкого азота, приобретенного для хранения семени племенных животных-производителей;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63" w:history="1">
        <w:r>
          <w:rPr>
            <w:color w:val="0000FF"/>
          </w:rPr>
          <w:t>Закон</w:t>
        </w:r>
      </w:hyperlink>
      <w:r>
        <w:t xml:space="preserve"> Новосибирской области от 04.02.2011 N 45-ОЗ.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 xml:space="preserve">1.1. Государственная поддержка субъектам, установленным </w:t>
      </w:r>
      <w:hyperlink w:anchor="P71" w:history="1">
        <w:r>
          <w:rPr>
            <w:color w:val="0000FF"/>
          </w:rPr>
          <w:t>пунктом 10 статьи 4</w:t>
        </w:r>
      </w:hyperlink>
      <w:r>
        <w:t xml:space="preserve"> настоящего Закона, предоставляется по ставкам на одну условную голову, установленным Правительством Новосибирской области, </w:t>
      </w:r>
      <w:proofErr w:type="gramStart"/>
      <w:r>
        <w:t>на</w:t>
      </w:r>
      <w:proofErr w:type="gramEnd"/>
      <w:r>
        <w:t>:</w:t>
      </w:r>
    </w:p>
    <w:p w:rsidR="002E42D8" w:rsidRDefault="002E42D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Новосибирской области от 02.12.2010 N 24-ОЗ)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1) содержание племенного маточного поголовья сельскохозяйственных животных;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2) содержание племенных быков-производителей, проверенных по качеству потомства или находящихся в процессе оценки этого качества;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3) приобретение импортных племенных быков-производителей молочного направления.</w:t>
      </w:r>
    </w:p>
    <w:p w:rsidR="002E42D8" w:rsidRDefault="002E42D8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Законом</w:t>
        </w:r>
      </w:hyperlink>
      <w:r>
        <w:t xml:space="preserve"> Новосибирской области от 01.04.2011 N 63-ОЗ)</w:t>
      </w:r>
    </w:p>
    <w:p w:rsidR="002E42D8" w:rsidRDefault="002E42D8">
      <w:pPr>
        <w:pStyle w:val="ConsPlusNormal"/>
        <w:jc w:val="both"/>
      </w:pPr>
      <w:r>
        <w:t xml:space="preserve">(часть 1.1 введена </w:t>
      </w:r>
      <w:hyperlink r:id="rId66" w:history="1">
        <w:r>
          <w:rPr>
            <w:color w:val="0000FF"/>
          </w:rPr>
          <w:t>Законом</w:t>
        </w:r>
      </w:hyperlink>
      <w:r>
        <w:t xml:space="preserve"> Новосибирской области от 13.10.2008 N 262-ОЗ)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 xml:space="preserve">1.2. Государственная поддержка субъектам, установленным </w:t>
      </w:r>
      <w:hyperlink w:anchor="P51" w:history="1">
        <w:r>
          <w:rPr>
            <w:color w:val="0000FF"/>
          </w:rPr>
          <w:t>пунктом 1 статьи 4</w:t>
        </w:r>
      </w:hyperlink>
      <w:r>
        <w:t xml:space="preserve"> настоящего Закона, предоставляется на возмещение 20 процентов стоимости приобретенных кормовых добавок для крупного рогатого скота.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Перечень кормовых добавок устанавливается областным исполнительным органом государственной власти Новосибирской области, уполномоченным в сфере агропромышленного комплекса.</w:t>
      </w:r>
    </w:p>
    <w:p w:rsidR="002E42D8" w:rsidRDefault="002E42D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1.2 введена </w:t>
      </w:r>
      <w:hyperlink r:id="rId67" w:history="1">
        <w:r>
          <w:rPr>
            <w:color w:val="0000FF"/>
          </w:rPr>
          <w:t>Законом</w:t>
        </w:r>
      </w:hyperlink>
      <w:r>
        <w:t xml:space="preserve"> Новосибирской области от 06.10.2009 N 379-ОЗ)</w:t>
      </w:r>
    </w:p>
    <w:p w:rsidR="002E42D8" w:rsidRDefault="002E42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42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42D8" w:rsidRDefault="002E42D8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части 1.3 статьи 11 продлено по 30 апреля 2010 года </w:t>
            </w:r>
            <w:hyperlink r:id="rId6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Новосибирской области от 27.04.2010 N 495-ОЗ.</w:t>
            </w:r>
          </w:p>
        </w:tc>
      </w:tr>
    </w:tbl>
    <w:p w:rsidR="002E42D8" w:rsidRDefault="002E42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42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42D8" w:rsidRDefault="002E42D8">
            <w:pPr>
              <w:pStyle w:val="ConsPlusNormal"/>
              <w:jc w:val="both"/>
            </w:pPr>
            <w:r>
              <w:rPr>
                <w:color w:val="392C69"/>
              </w:rPr>
              <w:t>Часть 1.3 статьи 11 применяется к правоотношениям, возникшим в период с 1 января по 31 марта 2010 года (</w:t>
            </w:r>
            <w:hyperlink r:id="rId69" w:history="1">
              <w:r>
                <w:rPr>
                  <w:color w:val="0000FF"/>
                </w:rPr>
                <w:t>статья 2</w:t>
              </w:r>
            </w:hyperlink>
            <w:r>
              <w:rPr>
                <w:color w:val="392C69"/>
              </w:rPr>
              <w:t xml:space="preserve"> Закона Новосибирской области от 08.02.2010 N 442-ОЗ).</w:t>
            </w:r>
          </w:p>
        </w:tc>
      </w:tr>
    </w:tbl>
    <w:p w:rsidR="002E42D8" w:rsidRDefault="002E42D8">
      <w:pPr>
        <w:pStyle w:val="ConsPlusNormal"/>
        <w:spacing w:before="280"/>
        <w:ind w:firstLine="540"/>
        <w:jc w:val="both"/>
      </w:pPr>
      <w:r>
        <w:t xml:space="preserve">1.3. Государственная поддержка субъектам, установленным </w:t>
      </w:r>
      <w:hyperlink w:anchor="P53" w:history="1">
        <w:r>
          <w:rPr>
            <w:color w:val="0000FF"/>
          </w:rPr>
          <w:t>пунктом 3 статьи 4</w:t>
        </w:r>
      </w:hyperlink>
      <w:r>
        <w:t xml:space="preserve"> настоящего Закона, предоставляется на возмещение части стоимости поросят, приобретенных у организаций, осуществляющих сельскохозяйственное производство, крестьянских (фермерских) хозяйств. Размер субсидии на возмещение части стоимости поросят устанавливается Правительством Новосибирской области.</w:t>
      </w:r>
    </w:p>
    <w:p w:rsidR="002E42D8" w:rsidRDefault="002E42D8">
      <w:pPr>
        <w:pStyle w:val="ConsPlusNormal"/>
        <w:jc w:val="both"/>
      </w:pPr>
      <w:r>
        <w:t xml:space="preserve">(часть 1.3 введена </w:t>
      </w:r>
      <w:hyperlink r:id="rId70" w:history="1">
        <w:r>
          <w:rPr>
            <w:color w:val="0000FF"/>
          </w:rPr>
          <w:t>Законом</w:t>
        </w:r>
      </w:hyperlink>
      <w:r>
        <w:t xml:space="preserve"> Новосибирской области от 08.02.2010 N 442-ОЗ;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Новосибирской области от 02.12.2010 N 24-ОЗ)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2. Правительство Новосибирской области имеет право устанавливать дополнительные виды государственной поддержки производства продукции животноводства, размер субсидий по этим видам поддержки;</w:t>
      </w:r>
    </w:p>
    <w:p w:rsidR="002E42D8" w:rsidRDefault="002E42D8">
      <w:pPr>
        <w:pStyle w:val="ConsPlusNormal"/>
        <w:jc w:val="both"/>
      </w:pPr>
      <w:r>
        <w:t xml:space="preserve">(в ред. Законов Новосибирской области от 15.07.2010 </w:t>
      </w:r>
      <w:hyperlink r:id="rId72" w:history="1">
        <w:r>
          <w:rPr>
            <w:color w:val="0000FF"/>
          </w:rPr>
          <w:t>N 510-ОЗ</w:t>
        </w:r>
      </w:hyperlink>
      <w:r>
        <w:t xml:space="preserve">, от 02.12.2010 </w:t>
      </w:r>
      <w:hyperlink r:id="rId73" w:history="1">
        <w:r>
          <w:rPr>
            <w:color w:val="0000FF"/>
          </w:rPr>
          <w:t>N 24-ОЗ</w:t>
        </w:r>
      </w:hyperlink>
      <w:r>
        <w:t>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 xml:space="preserve">3 - 4. Исключены. - </w:t>
      </w:r>
      <w:hyperlink r:id="rId74" w:history="1">
        <w:r>
          <w:rPr>
            <w:color w:val="0000FF"/>
          </w:rPr>
          <w:t>Закон</w:t>
        </w:r>
      </w:hyperlink>
      <w:r>
        <w:t xml:space="preserve"> Новосибирской области от 15.07.2010 N 510-ОЗ.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Title"/>
        <w:ind w:firstLine="540"/>
        <w:jc w:val="both"/>
        <w:outlineLvl w:val="0"/>
      </w:pPr>
      <w:r>
        <w:t>Статья 11.1. Государственная поддержка в сфере товарного рыбоводства и промышленного рыболовства</w:t>
      </w:r>
    </w:p>
    <w:p w:rsidR="002E42D8" w:rsidRDefault="002E42D8">
      <w:pPr>
        <w:pStyle w:val="ConsPlusNormal"/>
        <w:jc w:val="both"/>
      </w:pPr>
      <w:r>
        <w:t xml:space="preserve">(в ред. Законов Новосибирской области от 04.02.2011 </w:t>
      </w:r>
      <w:hyperlink r:id="rId75" w:history="1">
        <w:r>
          <w:rPr>
            <w:color w:val="0000FF"/>
          </w:rPr>
          <w:t>N 45-ОЗ</w:t>
        </w:r>
      </w:hyperlink>
      <w:r>
        <w:t xml:space="preserve">, от 03.05.2012 </w:t>
      </w:r>
      <w:hyperlink r:id="rId76" w:history="1">
        <w:r>
          <w:rPr>
            <w:color w:val="0000FF"/>
          </w:rPr>
          <w:t>N 210-ОЗ</w:t>
        </w:r>
      </w:hyperlink>
      <w:r>
        <w:t>)</w:t>
      </w:r>
    </w:p>
    <w:p w:rsidR="002E42D8" w:rsidRDefault="002E42D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7" w:history="1">
        <w:r>
          <w:rPr>
            <w:color w:val="0000FF"/>
          </w:rPr>
          <w:t>Законом</w:t>
        </w:r>
      </w:hyperlink>
      <w:r>
        <w:t xml:space="preserve"> Новосибирской области от 13.10.2008 N 262-ОЗ)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Normal"/>
        <w:ind w:firstLine="540"/>
        <w:jc w:val="both"/>
      </w:pPr>
      <w:r>
        <w:t xml:space="preserve">1. Государственная поддержка в сфере товарного рыбоводства предоставляется субъектам, установленным </w:t>
      </w:r>
      <w:hyperlink w:anchor="P69" w:history="1">
        <w:r>
          <w:rPr>
            <w:color w:val="0000FF"/>
          </w:rPr>
          <w:t>пунктом 9 статьи 4</w:t>
        </w:r>
      </w:hyperlink>
      <w:r>
        <w:t xml:space="preserve"> настоящего Закона, на возмещение: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1) 50 процентов нормативных затрат на содержание и разведение, в том числе выращивание, рыбопосадочного материала сиговых видов рыб возрастом сеголеток, использованного для зарыбления водных объектов рыбохозяйственного значения;</w:t>
      </w:r>
    </w:p>
    <w:p w:rsidR="002E42D8" w:rsidRDefault="002E42D8">
      <w:pPr>
        <w:pStyle w:val="ConsPlusNormal"/>
        <w:jc w:val="both"/>
      </w:pPr>
      <w:r>
        <w:t xml:space="preserve">(п. 1 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Новосибирской области от 02.06.2015 N 552-ОЗ)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2) 75 процентов нормативных затрат на содержание и разведение, в том числе выращивание, рыбопосадочного материала возрастом от одного до полутора лет, использованного для зарыбления водных объектов рыбохозяйственного значения;</w:t>
      </w:r>
    </w:p>
    <w:p w:rsidR="002E42D8" w:rsidRDefault="002E42D8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Новосибирской области от 02.06.2015 N 552-ОЗ)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80" w:history="1">
        <w:r>
          <w:rPr>
            <w:color w:val="0000FF"/>
          </w:rPr>
          <w:t>Закон</w:t>
        </w:r>
      </w:hyperlink>
      <w:r>
        <w:t xml:space="preserve"> Новосибирской области от 02.06.2015 N 552-ОЗ.</w:t>
      </w:r>
    </w:p>
    <w:p w:rsidR="002E42D8" w:rsidRDefault="002E42D8">
      <w:pPr>
        <w:pStyle w:val="ConsPlusNormal"/>
        <w:jc w:val="both"/>
      </w:pPr>
      <w:r>
        <w:t xml:space="preserve">(часть 1 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Новосибирской области от 03.05.2012 N 210-ОЗ)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 xml:space="preserve">1.1. Государственная поддержка субъектам, установленным </w:t>
      </w:r>
      <w:hyperlink w:anchor="P5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2" w:history="1">
        <w:r>
          <w:rPr>
            <w:color w:val="0000FF"/>
          </w:rPr>
          <w:t>2</w:t>
        </w:r>
      </w:hyperlink>
      <w:r>
        <w:t xml:space="preserve"> и </w:t>
      </w:r>
      <w:hyperlink w:anchor="P69" w:history="1">
        <w:r>
          <w:rPr>
            <w:color w:val="0000FF"/>
          </w:rPr>
          <w:t>9 статьи 4</w:t>
        </w:r>
      </w:hyperlink>
      <w:r>
        <w:t xml:space="preserve"> настоящего Закона, предоставляется на возмещение: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1) 50 процентов стоимости приобретенного рыбопосадочного материала для зарыбления прудов и озер, используемых для осуществления товарного рыбоводства;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2) 20 процентов стоимости выполненных мелиоративных мероприятий на рыбоводных водоемах, используемых для выращивания рыбопосадочного материала и (или) товарной рыбы;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 xml:space="preserve">3) 10 процентов уплаченной страховой премии (страхового взноса) по договорам страхования на случай утраты (гибели) или частичной </w:t>
      </w:r>
      <w:proofErr w:type="gramStart"/>
      <w:r>
        <w:t>утраты</w:t>
      </w:r>
      <w:proofErr w:type="gramEnd"/>
      <w:r>
        <w:t xml:space="preserve"> выращенной товарной рыбы и рыбопосадочного материала в результате воздействия на них опасных природных явлений.</w:t>
      </w:r>
    </w:p>
    <w:p w:rsidR="002E42D8" w:rsidRDefault="002E42D8">
      <w:pPr>
        <w:pStyle w:val="ConsPlusNormal"/>
        <w:jc w:val="both"/>
      </w:pPr>
      <w:r>
        <w:t xml:space="preserve">(часть 1.1 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Новосибирской области от 03.05.2012 N 210-ОЗ)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 xml:space="preserve">1.2. Государственная поддержка субъектам, установленным </w:t>
      </w:r>
      <w:hyperlink w:anchor="P73" w:history="1">
        <w:r>
          <w:rPr>
            <w:color w:val="0000FF"/>
          </w:rPr>
          <w:t>пунктом 11 статьи 4</w:t>
        </w:r>
      </w:hyperlink>
      <w:r>
        <w:t xml:space="preserve"> настоящего </w:t>
      </w:r>
      <w:r>
        <w:lastRenderedPageBreak/>
        <w:t>Закона, представляется на возмещение: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1) 50 процентов стоимости приобретенного рыбопосадочного материала для зарыбления водных объектов, используемых для осуществления промышленного рыболовства;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2) 50 процентов стоимости затрат на изготовление и установку искусственных нерестилищ на водных объектах, используемых для осуществления промышленного рыболовства.</w:t>
      </w:r>
    </w:p>
    <w:p w:rsidR="002E42D8" w:rsidRDefault="002E42D8">
      <w:pPr>
        <w:pStyle w:val="ConsPlusNormal"/>
        <w:jc w:val="both"/>
      </w:pPr>
      <w:r>
        <w:t xml:space="preserve">(часть 1.2 введена </w:t>
      </w:r>
      <w:hyperlink r:id="rId83" w:history="1">
        <w:r>
          <w:rPr>
            <w:color w:val="0000FF"/>
          </w:rPr>
          <w:t>Законом</w:t>
        </w:r>
      </w:hyperlink>
      <w:r>
        <w:t xml:space="preserve"> Новосибирской области от 03.05.2012 N 210-ОЗ)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2. Вид рыбопосадочного материала, объемы зарыбления и нормативы затрат на содержание и разведение, в том числе выращивание, рыбопосадочного материала устанавливаются Правительством Новосибирской области.</w:t>
      </w:r>
    </w:p>
    <w:p w:rsidR="002E42D8" w:rsidRDefault="002E42D8">
      <w:pPr>
        <w:pStyle w:val="ConsPlusNormal"/>
        <w:jc w:val="both"/>
      </w:pPr>
      <w:r>
        <w:t xml:space="preserve">(в ред. Законов Новосибирской области от 02.12.2010 </w:t>
      </w:r>
      <w:hyperlink r:id="rId84" w:history="1">
        <w:r>
          <w:rPr>
            <w:color w:val="0000FF"/>
          </w:rPr>
          <w:t>N 24-ОЗ</w:t>
        </w:r>
      </w:hyperlink>
      <w:r>
        <w:t xml:space="preserve">, от 04.02.2011 </w:t>
      </w:r>
      <w:hyperlink r:id="rId85" w:history="1">
        <w:r>
          <w:rPr>
            <w:color w:val="0000FF"/>
          </w:rPr>
          <w:t>N 45-ОЗ</w:t>
        </w:r>
      </w:hyperlink>
      <w:r>
        <w:t xml:space="preserve">, от 02.06.2015 </w:t>
      </w:r>
      <w:hyperlink r:id="rId86" w:history="1">
        <w:r>
          <w:rPr>
            <w:color w:val="0000FF"/>
          </w:rPr>
          <w:t>N 552-ОЗ</w:t>
        </w:r>
      </w:hyperlink>
      <w:r>
        <w:t>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 xml:space="preserve">3. Исключена. - </w:t>
      </w:r>
      <w:hyperlink r:id="rId87" w:history="1">
        <w:r>
          <w:rPr>
            <w:color w:val="0000FF"/>
          </w:rPr>
          <w:t>Закон</w:t>
        </w:r>
      </w:hyperlink>
      <w:r>
        <w:t xml:space="preserve"> Новосибирской области от 15.07.2010 N 510-ОЗ.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Title"/>
        <w:ind w:firstLine="540"/>
        <w:jc w:val="both"/>
        <w:outlineLvl w:val="0"/>
      </w:pPr>
      <w:r>
        <w:t>Статья 12. Государственная поддержка приобретения и технического сервиса технических средств и оборудования</w:t>
      </w:r>
    </w:p>
    <w:p w:rsidR="002E42D8" w:rsidRDefault="002E42D8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Новосибирской области от 03.05.2012 N 210-ОЗ)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Normal"/>
        <w:ind w:firstLine="540"/>
        <w:jc w:val="both"/>
      </w:pPr>
      <w:r>
        <w:t xml:space="preserve">1. Государственная поддержка приобретения технических средств и оборудования предоставляется субъектам, установленным </w:t>
      </w:r>
      <w:hyperlink w:anchor="P5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2" w:history="1">
        <w:r>
          <w:rPr>
            <w:color w:val="0000FF"/>
          </w:rPr>
          <w:t>2</w:t>
        </w:r>
      </w:hyperlink>
      <w:r>
        <w:t xml:space="preserve">, </w:t>
      </w:r>
      <w:hyperlink w:anchor="P53" w:history="1">
        <w:r>
          <w:rPr>
            <w:color w:val="0000FF"/>
          </w:rPr>
          <w:t>3</w:t>
        </w:r>
      </w:hyperlink>
      <w:r>
        <w:t xml:space="preserve">, </w:t>
      </w:r>
      <w:hyperlink w:anchor="P54" w:history="1">
        <w:r>
          <w:rPr>
            <w:color w:val="0000FF"/>
          </w:rPr>
          <w:t>4</w:t>
        </w:r>
      </w:hyperlink>
      <w:r>
        <w:t xml:space="preserve">, </w:t>
      </w:r>
      <w:hyperlink w:anchor="P69" w:history="1">
        <w:r>
          <w:rPr>
            <w:color w:val="0000FF"/>
          </w:rPr>
          <w:t>9</w:t>
        </w:r>
      </w:hyperlink>
      <w:r>
        <w:t xml:space="preserve"> и </w:t>
      </w:r>
      <w:hyperlink w:anchor="P73" w:history="1">
        <w:r>
          <w:rPr>
            <w:color w:val="0000FF"/>
          </w:rPr>
          <w:t>11 статьи 4</w:t>
        </w:r>
      </w:hyperlink>
      <w:r>
        <w:t xml:space="preserve"> настоящего Закона, на возмещение:</w:t>
      </w:r>
    </w:p>
    <w:p w:rsidR="002E42D8" w:rsidRDefault="002E42D8">
      <w:pPr>
        <w:pStyle w:val="ConsPlusNormal"/>
        <w:jc w:val="both"/>
      </w:pPr>
      <w:r>
        <w:t xml:space="preserve">(в ред. Законов Новосибирской области от 01.04.2011 </w:t>
      </w:r>
      <w:hyperlink r:id="rId89" w:history="1">
        <w:r>
          <w:rPr>
            <w:color w:val="0000FF"/>
          </w:rPr>
          <w:t>N 63-ОЗ</w:t>
        </w:r>
      </w:hyperlink>
      <w:r>
        <w:t xml:space="preserve">, от 03.05.2012 </w:t>
      </w:r>
      <w:hyperlink r:id="rId90" w:history="1">
        <w:r>
          <w:rPr>
            <w:color w:val="0000FF"/>
          </w:rPr>
          <w:t>N 210-ОЗ</w:t>
        </w:r>
      </w:hyperlink>
      <w:r>
        <w:t>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1) 30 процентов стоимости приобретенных до 1 апреля 2011 года технических средств и оборудования для сельскохозяйственного производства, в том числе на условиях финансовой аренды (лизинга);</w:t>
      </w:r>
    </w:p>
    <w:p w:rsidR="002E42D8" w:rsidRDefault="002E42D8">
      <w:pPr>
        <w:pStyle w:val="ConsPlusNormal"/>
        <w:jc w:val="both"/>
      </w:pPr>
      <w:r>
        <w:t xml:space="preserve">(п. 1 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Новосибирской области от 01.04.2011 N 63-ОЗ)</w:t>
      </w:r>
    </w:p>
    <w:p w:rsidR="002E42D8" w:rsidRDefault="002E42D8">
      <w:pPr>
        <w:pStyle w:val="ConsPlusNormal"/>
        <w:spacing w:before="220"/>
        <w:ind w:firstLine="540"/>
        <w:jc w:val="both"/>
      </w:pPr>
      <w:bookmarkStart w:id="8" w:name="P208"/>
      <w:bookmarkEnd w:id="8"/>
      <w:r>
        <w:t>2) 50 процентов стоимости приобретенных технических средств и оборудования для сельскохозяйственного производства, в том числе на условиях финансовой аренды (лизинга), субъектам государственной поддержки, включенным в 1-ю группу;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30 процентов стоимости приобретенных технических средств и оборудования для сельскохозяйственного производства, в том числе на условиях финансовой аренды (лизинга), субъектам государственной поддержки, включенным во 2-ю группу;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20 процентов стоимости приобретенных технических средств и оборудования для сельскохозяйственного производства, в том числе на условиях финансовой аренды (лизинга), субъектам государственной поддержки, включенным в 3-ю группу;</w:t>
      </w:r>
    </w:p>
    <w:p w:rsidR="002E42D8" w:rsidRDefault="002E42D8">
      <w:pPr>
        <w:pStyle w:val="ConsPlusNormal"/>
        <w:jc w:val="both"/>
      </w:pPr>
      <w:r>
        <w:t xml:space="preserve">(п. 2 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Новосибирской области от 01.04.2011 N 63-ОЗ)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3) 50 процентов стоимости приобретенных технических средств и оборудования для осуществления товарного рыбоводства и промышленного рыболовства, в том числе на условиях финансовой аренды (лизинга).</w:t>
      </w:r>
    </w:p>
    <w:p w:rsidR="002E42D8" w:rsidRDefault="002E42D8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Законом</w:t>
        </w:r>
      </w:hyperlink>
      <w:r>
        <w:t xml:space="preserve"> Новосибирской области от 03.05.2012 N 210-ОЗ)</w:t>
      </w:r>
    </w:p>
    <w:p w:rsidR="002E42D8" w:rsidRDefault="002E42D8">
      <w:pPr>
        <w:pStyle w:val="ConsPlusNormal"/>
        <w:jc w:val="both"/>
      </w:pPr>
      <w:r>
        <w:t xml:space="preserve">(часть 1 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Новосибирской области от 02.12.2010 N 24-ОЗ)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1.1. Перечень субъектов государственной поддержки, включенных в группы для предоставления государственной поддержки приобретения технических средств и оборудования для сельскохозяйственного производства, устанавливается областным исполнительным органом государственной власти Новосибирской области, уполномоченным в сфере агропромышленного комплекса, на основании порядка формирования указанных групп, установленного Правительством Новосибирской области.</w:t>
      </w:r>
    </w:p>
    <w:p w:rsidR="002E42D8" w:rsidRDefault="002E42D8">
      <w:pPr>
        <w:pStyle w:val="ConsPlusNormal"/>
        <w:jc w:val="both"/>
      </w:pPr>
      <w:r>
        <w:lastRenderedPageBreak/>
        <w:t>(</w:t>
      </w:r>
      <w:proofErr w:type="gramStart"/>
      <w:r>
        <w:t>ч</w:t>
      </w:r>
      <w:proofErr w:type="gramEnd"/>
      <w:r>
        <w:t xml:space="preserve">асть 1.1 введена </w:t>
      </w:r>
      <w:hyperlink r:id="rId95" w:history="1">
        <w:r>
          <w:rPr>
            <w:color w:val="0000FF"/>
          </w:rPr>
          <w:t>Законом</w:t>
        </w:r>
      </w:hyperlink>
      <w:r>
        <w:t xml:space="preserve"> Новосибирской области от 01.04.2011 N 63-ОЗ; 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Новосибирской области от 07.11.2011 N 140-ОЗ)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 xml:space="preserve">1.2. Государственная поддержка, предусмотренная </w:t>
      </w:r>
      <w:hyperlink w:anchor="P208" w:history="1">
        <w:r>
          <w:rPr>
            <w:color w:val="0000FF"/>
          </w:rPr>
          <w:t>пунктом 2 части 1</w:t>
        </w:r>
      </w:hyperlink>
      <w:r>
        <w:t xml:space="preserve"> настоящей статьи, предоставляется на компенсацию части стоимости технических средств и оборудования для сельскохозяйственного производства, приобретенных после 1 апреля 2011 года.</w:t>
      </w:r>
    </w:p>
    <w:p w:rsidR="002E42D8" w:rsidRDefault="002E42D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1.2 введена </w:t>
      </w:r>
      <w:hyperlink r:id="rId97" w:history="1">
        <w:r>
          <w:rPr>
            <w:color w:val="0000FF"/>
          </w:rPr>
          <w:t>Законом</w:t>
        </w:r>
      </w:hyperlink>
      <w:r>
        <w:t xml:space="preserve"> Новосибирской области от 01.04.2011 N 63-ОЗ)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2. Правительство Новосибирской области имеет право устанавливать государственную поддержку технического сервиса технических средств и оборудования для сельскохозяйственного производства и размер субсидий по этому виду государственной поддержки.</w:t>
      </w:r>
    </w:p>
    <w:p w:rsidR="002E42D8" w:rsidRDefault="002E42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Новосибирской области от 02.12.2010 N 24-ОЗ)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3. Государственная поддержка, предусмотренная настоящей статьей, производится в соответствии с перечнем видов технических средств и оборудования, утверждаемым Правительством Новосибирской области.</w:t>
      </w:r>
    </w:p>
    <w:p w:rsidR="002E42D8" w:rsidRDefault="002E42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Новосибирской области от 06.10.2009 </w:t>
      </w:r>
      <w:hyperlink r:id="rId99" w:history="1">
        <w:r>
          <w:rPr>
            <w:color w:val="0000FF"/>
          </w:rPr>
          <w:t>N 379-ОЗ</w:t>
        </w:r>
      </w:hyperlink>
      <w:r>
        <w:t xml:space="preserve">, от 02.12.2010 </w:t>
      </w:r>
      <w:hyperlink r:id="rId100" w:history="1">
        <w:r>
          <w:rPr>
            <w:color w:val="0000FF"/>
          </w:rPr>
          <w:t>N 24-ОЗ</w:t>
        </w:r>
      </w:hyperlink>
      <w:r>
        <w:t>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 xml:space="preserve">4. Исключена. - </w:t>
      </w:r>
      <w:hyperlink r:id="rId101" w:history="1">
        <w:r>
          <w:rPr>
            <w:color w:val="0000FF"/>
          </w:rPr>
          <w:t>Закон</w:t>
        </w:r>
      </w:hyperlink>
      <w:r>
        <w:t xml:space="preserve"> Новосибирской области от 15.07.2010 N 510-ОЗ.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Title"/>
        <w:ind w:firstLine="540"/>
        <w:jc w:val="both"/>
        <w:outlineLvl w:val="0"/>
      </w:pPr>
      <w:r>
        <w:t>Статья 13. Государственная поддержка при кредитовании сельскохозяйственного производства</w:t>
      </w:r>
    </w:p>
    <w:p w:rsidR="002E42D8" w:rsidRDefault="002E42D8">
      <w:pPr>
        <w:pStyle w:val="ConsPlusNormal"/>
        <w:ind w:firstLine="540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Новосибирской области от 08.02.2010 N 442-ОЗ)</w:t>
      </w:r>
    </w:p>
    <w:p w:rsidR="002E42D8" w:rsidRDefault="002E42D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42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42D8" w:rsidRDefault="002E42D8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части 1 статьи 13 в редакции </w:t>
            </w:r>
            <w:hyperlink r:id="rId10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Новосибирской области от 08.02.2010 N 442-ОЗ применяются к правоотношениям, возникшим в период с 1 января по 30 мая 2010 года (</w:t>
            </w:r>
            <w:hyperlink r:id="rId104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Новосибирской области от 08.02.2010 N 442-ОЗ).</w:t>
            </w:r>
          </w:p>
        </w:tc>
      </w:tr>
    </w:tbl>
    <w:p w:rsidR="002E42D8" w:rsidRDefault="002E42D8">
      <w:pPr>
        <w:pStyle w:val="ConsPlusNormal"/>
        <w:spacing w:before="280"/>
        <w:ind w:firstLine="540"/>
        <w:jc w:val="both"/>
      </w:pPr>
      <w:bookmarkStart w:id="9" w:name="P229"/>
      <w:bookmarkEnd w:id="9"/>
      <w:r>
        <w:t xml:space="preserve">1. Государственная поддержка </w:t>
      </w:r>
      <w:proofErr w:type="gramStart"/>
      <w:r>
        <w:t>при кредитовании сельскохозяйственного производства на срок до одного года на пополнение оборотных средств под залог</w:t>
      </w:r>
      <w:proofErr w:type="gramEnd"/>
      <w:r>
        <w:t xml:space="preserve"> зерна предоставляется субъектам, установленным </w:t>
      </w:r>
      <w:hyperlink w:anchor="P5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2" w:history="1">
        <w:r>
          <w:rPr>
            <w:color w:val="0000FF"/>
          </w:rPr>
          <w:t>2</w:t>
        </w:r>
      </w:hyperlink>
      <w:r>
        <w:t xml:space="preserve">, </w:t>
      </w:r>
      <w:hyperlink w:anchor="P54" w:history="1">
        <w:r>
          <w:rPr>
            <w:color w:val="0000FF"/>
          </w:rPr>
          <w:t>4 статьи 4</w:t>
        </w:r>
      </w:hyperlink>
      <w:r>
        <w:t xml:space="preserve"> настоящего Закона, на возмещение 20 процентов ставки рефинансирования Центрального банка Российской Федерации, действующей на дату заключения кредитного договора. Государственная поддержка предоставляется по кредитам, полученным в российских кредитных организациях.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Порядок предоставления субсидий и перечень документов, необходимых для получения государственной поддержки, устанавливаются Правительством Новосибирской области.</w:t>
      </w:r>
    </w:p>
    <w:p w:rsidR="002E42D8" w:rsidRDefault="002E42D8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Новосибирской области от 02.12.2010 N 24-ОЗ)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Государственная поддержка при кредитовании сельскохозяйственного производства, за исключением государственной поддержки, установленной в </w:t>
      </w:r>
      <w:hyperlink w:anchor="P229" w:history="1">
        <w:r>
          <w:rPr>
            <w:color w:val="0000FF"/>
          </w:rPr>
          <w:t>части 1</w:t>
        </w:r>
      </w:hyperlink>
      <w:r>
        <w:t xml:space="preserve"> настоящей статьи, предоставляется субъектам, установленным </w:t>
      </w:r>
      <w:hyperlink w:anchor="P5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2" w:history="1">
        <w:r>
          <w:rPr>
            <w:color w:val="0000FF"/>
          </w:rPr>
          <w:t>2</w:t>
        </w:r>
      </w:hyperlink>
      <w:r>
        <w:t xml:space="preserve">, </w:t>
      </w:r>
      <w:hyperlink w:anchor="P53" w:history="1">
        <w:r>
          <w:rPr>
            <w:color w:val="0000FF"/>
          </w:rPr>
          <w:t>3</w:t>
        </w:r>
      </w:hyperlink>
      <w:r>
        <w:t xml:space="preserve">, </w:t>
      </w:r>
      <w:hyperlink w:anchor="P54" w:history="1">
        <w:r>
          <w:rPr>
            <w:color w:val="0000FF"/>
          </w:rPr>
          <w:t>4</w:t>
        </w:r>
      </w:hyperlink>
      <w:r>
        <w:t xml:space="preserve">, </w:t>
      </w:r>
      <w:hyperlink w:anchor="P55" w:history="1">
        <w:r>
          <w:rPr>
            <w:color w:val="0000FF"/>
          </w:rPr>
          <w:t>5 статьи 4</w:t>
        </w:r>
      </w:hyperlink>
      <w:r>
        <w:t xml:space="preserve"> настоящего Закона,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кооперативах.</w:t>
      </w:r>
      <w:proofErr w:type="gramEnd"/>
    </w:p>
    <w:p w:rsidR="002E42D8" w:rsidRDefault="002E42D8">
      <w:pPr>
        <w:pStyle w:val="ConsPlusNormal"/>
        <w:spacing w:before="220"/>
        <w:ind w:firstLine="540"/>
        <w:jc w:val="both"/>
      </w:pPr>
      <w:r>
        <w:t>Цели кредитов и займов, размер субсидий, порядок предоставления субсидий и перечень документов, необходимых для получения государственной поддержки, устанавливаются Правительством Новосибирской области.</w:t>
      </w:r>
    </w:p>
    <w:p w:rsidR="002E42D8" w:rsidRDefault="002E42D8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Новосибирской области от 02.12.2010 N 24-ОЗ)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Title"/>
        <w:ind w:firstLine="540"/>
        <w:jc w:val="both"/>
        <w:outlineLvl w:val="0"/>
      </w:pPr>
      <w:r>
        <w:t>Статья 14. Государственная поддержка производства сельскохозяйственной продукции с учетом природно-климатических условий районов Новосибирской области</w:t>
      </w:r>
    </w:p>
    <w:p w:rsidR="002E42D8" w:rsidRDefault="002E42D8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Новосибирской области от 13.10.2008 N 262-ОЗ)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Государственная поддержка производства сельскохозяйственной продукции с учетом природно-климатических условий районов Новосибирской области предоставляется субъектам, установленным </w:t>
      </w:r>
      <w:hyperlink w:anchor="P5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2" w:history="1">
        <w:r>
          <w:rPr>
            <w:color w:val="0000FF"/>
          </w:rPr>
          <w:t>2</w:t>
        </w:r>
      </w:hyperlink>
      <w:r>
        <w:t xml:space="preserve">, </w:t>
      </w:r>
      <w:hyperlink w:anchor="P53" w:history="1">
        <w:r>
          <w:rPr>
            <w:color w:val="0000FF"/>
          </w:rPr>
          <w:t>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4</w:t>
        </w:r>
      </w:hyperlink>
      <w:r>
        <w:t xml:space="preserve"> настоящего Закона, в целях выравнивания условий ведения сельскохозяйственного производства на территории Новосибирской области и обеспечения приоритетного развития молочного и мясного скотоводства.</w:t>
      </w:r>
      <w:proofErr w:type="gramEnd"/>
    </w:p>
    <w:p w:rsidR="002E42D8" w:rsidRDefault="002E42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Новосибирской области от 13.10.2008 </w:t>
      </w:r>
      <w:hyperlink r:id="rId108" w:history="1">
        <w:r>
          <w:rPr>
            <w:color w:val="0000FF"/>
          </w:rPr>
          <w:t>N 262-ОЗ</w:t>
        </w:r>
      </w:hyperlink>
      <w:r>
        <w:t xml:space="preserve">, от 06.10.2009 </w:t>
      </w:r>
      <w:hyperlink r:id="rId109" w:history="1">
        <w:r>
          <w:rPr>
            <w:color w:val="0000FF"/>
          </w:rPr>
          <w:t>N 379-ОЗ</w:t>
        </w:r>
      </w:hyperlink>
      <w:r>
        <w:t>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2. Государственная поддержка производства сельскохозяйственной продукции с учетом природно-климатических условий районов Новосибирской области предоставляется и рассчитывается в соответствии с методиками расчета государственной поддержки, утвержденными областным исполнительным органом государственной власти Новосибирской области, уполномоченным в сфере агропромышленного комплекса, для каждого района Новосибирской области.</w:t>
      </w:r>
    </w:p>
    <w:p w:rsidR="002E42D8" w:rsidRDefault="002E42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Новосибирской области от 13.10.2008 </w:t>
      </w:r>
      <w:hyperlink r:id="rId110" w:history="1">
        <w:r>
          <w:rPr>
            <w:color w:val="0000FF"/>
          </w:rPr>
          <w:t>N 262-ОЗ</w:t>
        </w:r>
      </w:hyperlink>
      <w:r>
        <w:t xml:space="preserve">, от 06.10.2009 </w:t>
      </w:r>
      <w:hyperlink r:id="rId111" w:history="1">
        <w:r>
          <w:rPr>
            <w:color w:val="0000FF"/>
          </w:rPr>
          <w:t>N 379-ОЗ</w:t>
        </w:r>
      </w:hyperlink>
      <w:r>
        <w:t>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 xml:space="preserve">3. Исключена. - </w:t>
      </w:r>
      <w:hyperlink r:id="rId112" w:history="1">
        <w:r>
          <w:rPr>
            <w:color w:val="0000FF"/>
          </w:rPr>
          <w:t>Закон</w:t>
        </w:r>
      </w:hyperlink>
      <w:r>
        <w:t xml:space="preserve"> Новосибирской области от 13.10.2008 N 262-ОЗ.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 xml:space="preserve">4. Исключена. - </w:t>
      </w:r>
      <w:hyperlink r:id="rId113" w:history="1">
        <w:r>
          <w:rPr>
            <w:color w:val="0000FF"/>
          </w:rPr>
          <w:t>Закон</w:t>
        </w:r>
      </w:hyperlink>
      <w:r>
        <w:t xml:space="preserve"> Новосибирской области от 15.07.2010 N 510-ОЗ.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Title"/>
        <w:ind w:firstLine="540"/>
        <w:jc w:val="both"/>
        <w:outlineLvl w:val="0"/>
      </w:pPr>
      <w:r>
        <w:t>Статья 14.1. Участие союзов (ассоциаций, фондов), созданных сельскохозяйственными товаропроизводителями, в формировании государственной поддержки сельскохозяйственного производства</w:t>
      </w:r>
    </w:p>
    <w:p w:rsidR="002E42D8" w:rsidRDefault="002E42D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14" w:history="1">
        <w:r>
          <w:rPr>
            <w:color w:val="0000FF"/>
          </w:rPr>
          <w:t>Законом</w:t>
        </w:r>
      </w:hyperlink>
      <w:r>
        <w:t xml:space="preserve"> Новосибирской области от 13.10.2008 N 262-ОЗ)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Normal"/>
        <w:ind w:firstLine="540"/>
        <w:jc w:val="both"/>
      </w:pPr>
      <w:r>
        <w:t>Союзы (ассоциации, фонды), созданные сельскохозяйственными товаропроизводителями, в целях решения задач, связанных с функционированием и развитием сельскохозяйственного производства, могут участвовать: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 xml:space="preserve">1) в разработке </w:t>
      </w:r>
      <w:proofErr w:type="gramStart"/>
      <w:r>
        <w:t>проектов нормативных правовых актов исполнительных органов государственной власти Новосибирской области</w:t>
      </w:r>
      <w:proofErr w:type="gramEnd"/>
      <w:r>
        <w:t xml:space="preserve"> по вопросам государственной поддержки сельскохозяйственного производства, а также в разработке программ развития сельского хозяйства и регулирования рынков сельскохозяйственной продукции, сырья и продовольствия в Новосибирской области;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2) в выработке рекомендаций исполнительным органам государственной власти Новосибирской области по вопросам предоставления государственной поддержки;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3) в обобщении и распространении достижений науки и техники, российского и зарубежного опыта развития сельского хозяйства.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Title"/>
        <w:ind w:firstLine="540"/>
        <w:jc w:val="both"/>
        <w:outlineLvl w:val="0"/>
      </w:pPr>
      <w:r>
        <w:t>Статья 15. Государственная поддержка социально-инженерного обустройства сельскохозяйственного производства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Normal"/>
        <w:ind w:firstLine="540"/>
        <w:jc w:val="both"/>
      </w:pPr>
      <w:r>
        <w:t xml:space="preserve">1. Государственная поддержка предоставляется субъектам, установленным </w:t>
      </w:r>
      <w:hyperlink w:anchor="P51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52" w:history="1">
        <w:r>
          <w:rPr>
            <w:color w:val="0000FF"/>
          </w:rPr>
          <w:t>2 статьи 4</w:t>
        </w:r>
      </w:hyperlink>
      <w:r>
        <w:t xml:space="preserve"> настоящего Закона, </w:t>
      </w:r>
      <w:proofErr w:type="gramStart"/>
      <w:r>
        <w:t>на</w:t>
      </w:r>
      <w:proofErr w:type="gramEnd"/>
      <w:r>
        <w:t>:</w:t>
      </w:r>
    </w:p>
    <w:p w:rsidR="002E42D8" w:rsidRDefault="002E42D8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Новосибирской области от 13.10.2008 N 262-ОЗ)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1) строительство жилья для специалистов, работающих в организациях, осуществляющих сельскохозяйственное производство;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2) строительство и ремонт систем водоснабжения, теплоснабжения, электроснабжения, используемых для нужд сельскохозяйственного производства;</w:t>
      </w:r>
    </w:p>
    <w:p w:rsidR="002E42D8" w:rsidRDefault="002E42D8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Новосибирской области от 06.10.2009 N 379-ОЗ)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lastRenderedPageBreak/>
        <w:t>3) строительство и ремонт дорог, используемых субъектами государственной поддержки для обеспечения технологических нужд;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4) строительство асфальтобетонных площадок для хранения и первичной переработки сельскохозяйственной продукции на зернотоках, зерноскладах, овощехранилищах.</w:t>
      </w:r>
    </w:p>
    <w:p w:rsidR="002E42D8" w:rsidRDefault="002E42D8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17" w:history="1">
        <w:r>
          <w:rPr>
            <w:color w:val="0000FF"/>
          </w:rPr>
          <w:t>Законом</w:t>
        </w:r>
      </w:hyperlink>
      <w:r>
        <w:t xml:space="preserve"> Новосибирской области от 06.10.2009 N 379-ОЗ)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2. Государственная поддержка, предусмотренная настоящей статьей, предоставляется в соответствии с критериями, установленными областным исполнительным органом государственной власти Новосибирской области, уполномоченным в сфере агропромышленного комплекса.</w:t>
      </w:r>
    </w:p>
    <w:p w:rsidR="002E42D8" w:rsidRDefault="002E42D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Новосибирской области от 13.10.2008 N 262-ОЗ)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Title"/>
        <w:ind w:firstLine="540"/>
        <w:jc w:val="both"/>
        <w:outlineLvl w:val="0"/>
      </w:pPr>
      <w:r>
        <w:t>Статья 16. Государственная поддержка кадрового обеспечения сельскохозяйственного производства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Normal"/>
        <w:ind w:firstLine="540"/>
        <w:jc w:val="both"/>
      </w:pPr>
      <w:r>
        <w:t>1. Профессиональным образовательным организациям, образовательным организациям высшего образования и организациям дополнительного профессионального образования, расположенным на территории Новосибирской области, предоставляется государственная поддержка:</w:t>
      </w:r>
    </w:p>
    <w:p w:rsidR="002E42D8" w:rsidRDefault="002E42D8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Новосибирской области от 02.06.2015 N 552-ОЗ)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1) на профессиональную подготовку, переподготовку и повышение квалификации руководителей и специалистов организаций, осуществляющих сельскохозяйственное производство, сельскохозяйственных потребительских кооперативов, членов крестьянских (фермерских) хозяйств;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 xml:space="preserve">2) на </w:t>
      </w:r>
      <w:proofErr w:type="gramStart"/>
      <w:r>
        <w:t>обучение студентов по</w:t>
      </w:r>
      <w:proofErr w:type="gramEnd"/>
      <w:r>
        <w:t xml:space="preserve"> сельскохозяйственным специальностям по целевому набору на основании контрактов.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2. Молодым специалистам - выпускникам организаций среднего профессионального и высшего образования предоставляются следующие меры государственной поддержки из областного бюджета Новосибирской области:</w:t>
      </w:r>
    </w:p>
    <w:p w:rsidR="002E42D8" w:rsidRDefault="002E42D8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Новосибирской области от 02.06.2015 N 552-ОЗ)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1) единовременная выплата в размере: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30 тысяч рублей - молодым специалистам, принятым в течение года со дня окончания обучения на работу в организации, осуществляющие сельскохозяйственное производство в районах Новосибирской области, расположенных на расстоянии более 300 километров от города Новосибирска;</w:t>
      </w:r>
    </w:p>
    <w:p w:rsidR="002E42D8" w:rsidRDefault="002E42D8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Новосибирской области от 07.11.2011 N 140-ОЗ)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20 тысяч рублей - молодым специалистам, принятым в течение года со дня окончания обучения на работу в организации, осуществляющие сельскохозяйственное производство в районах Новосибирской области, расположенных на расстоянии до 300 километров от города Новосибирска;</w:t>
      </w:r>
    </w:p>
    <w:p w:rsidR="002E42D8" w:rsidRDefault="002E42D8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Новосибирской области от 07.11.2011 N 140-ОЗ)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2) в течение двух лет ежемесячные выплаты в размере: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4 тысяч рублей - молодым специалистам, принятым в течение года со дня окончания обучения на работу в организации, осуществляющие сельскохозяйственное производство в районах Новосибирской области, расположенных на расстоянии более 300 километров от города Новосибирска;</w:t>
      </w:r>
    </w:p>
    <w:p w:rsidR="002E42D8" w:rsidRDefault="002E42D8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Новосибирской области от 07.11.2011 N 140-ОЗ)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lastRenderedPageBreak/>
        <w:t>2 тысяч рублей - молодым специалистам, принятым в течение года со дня окончания обучения на работу в организации, осуществляющие сельскохозяйственное производство в районах Новосибирской области, расположенных на расстоянии до 300 километров от города Новосибирска.</w:t>
      </w:r>
    </w:p>
    <w:p w:rsidR="002E42D8" w:rsidRDefault="002E42D8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Новосибирской области от 07.11.2011 N 140-ОЗ)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Порядок осуществления указанных выплат молодым специалистам устанавливается Правительством Новосибирской области.</w:t>
      </w:r>
    </w:p>
    <w:p w:rsidR="002E42D8" w:rsidRDefault="002E42D8">
      <w:pPr>
        <w:pStyle w:val="ConsPlusNormal"/>
        <w:jc w:val="both"/>
      </w:pPr>
      <w:r>
        <w:t xml:space="preserve">(часть 2 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Новосибирской области от 01.04.2011 N 63-ОЗ)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Руководителям сельскохозяйственных организаций, проработавшим в этой должности не менее 15 лет, при условии, что они занимали указанные должности на момент достижения ими возраста 55 лет для женщин и 60 лет для мужчин, а имеющим право на назначение страховой пенсии по старости ранее указанного возраста, - с момента возникновения такого права устанавливается ежемесячная выплата в размере девяти минимальных размеров оплаты труда исходя</w:t>
      </w:r>
      <w:proofErr w:type="gramEnd"/>
      <w:r>
        <w:t xml:space="preserve"> из базовой суммы, установленной федеральным законодательством для социальных выплат, с учетом районного коэффициента.</w:t>
      </w:r>
    </w:p>
    <w:p w:rsidR="002E42D8" w:rsidRDefault="002E42D8">
      <w:pPr>
        <w:pStyle w:val="ConsPlusNormal"/>
        <w:jc w:val="both"/>
      </w:pPr>
      <w:r>
        <w:t xml:space="preserve">(в ред. Законов Новосибирской области от 02.12.2010 </w:t>
      </w:r>
      <w:hyperlink r:id="rId126" w:history="1">
        <w:r>
          <w:rPr>
            <w:color w:val="0000FF"/>
          </w:rPr>
          <w:t>N 24-ОЗ</w:t>
        </w:r>
      </w:hyperlink>
      <w:r>
        <w:t xml:space="preserve">, от 02.10.2018 </w:t>
      </w:r>
      <w:hyperlink r:id="rId127" w:history="1">
        <w:r>
          <w:rPr>
            <w:color w:val="0000FF"/>
          </w:rPr>
          <w:t>N 289-ОЗ</w:t>
        </w:r>
      </w:hyperlink>
      <w:r>
        <w:t>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Порядок предоставления ежемесячной выплаты устанавливается Правительством Новосибирской области.</w:t>
      </w:r>
    </w:p>
    <w:p w:rsidR="002E42D8" w:rsidRDefault="002E42D8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Новосибирской области от 02.10.2018 N 289-ОЗ)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Title"/>
        <w:ind w:firstLine="540"/>
        <w:jc w:val="both"/>
        <w:outlineLvl w:val="0"/>
      </w:pPr>
      <w:r>
        <w:t>Статья 17. Государственная поддержка инновационного, информационного обеспечения и консультационного обслуживания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Normal"/>
        <w:ind w:firstLine="540"/>
        <w:jc w:val="both"/>
      </w:pPr>
      <w:r>
        <w:t>Государственная поддержка инновационного, информационного обеспечения и консультационного обслуживания осуществляется в порядке, установленном Правительством Новосибирской области, на осуществление мероприятий:</w:t>
      </w:r>
    </w:p>
    <w:p w:rsidR="002E42D8" w:rsidRDefault="002E42D8">
      <w:pPr>
        <w:pStyle w:val="ConsPlusNormal"/>
        <w:jc w:val="both"/>
      </w:pPr>
      <w:r>
        <w:t xml:space="preserve">(в ред. Законов Новосибирской области от 13.10.2008 </w:t>
      </w:r>
      <w:hyperlink r:id="rId129" w:history="1">
        <w:r>
          <w:rPr>
            <w:color w:val="0000FF"/>
          </w:rPr>
          <w:t>N 262-ОЗ</w:t>
        </w:r>
      </w:hyperlink>
      <w:r>
        <w:t xml:space="preserve">, от 02.12.2010 </w:t>
      </w:r>
      <w:hyperlink r:id="rId130" w:history="1">
        <w:r>
          <w:rPr>
            <w:color w:val="0000FF"/>
          </w:rPr>
          <w:t>N 24-ОЗ</w:t>
        </w:r>
      </w:hyperlink>
      <w:r>
        <w:t>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1) по созданию и функционированию единой информационной сети с муниципальными районами Новосибирской области;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2) по созданию и функционированию системы консультационных служб для производителей сельскохозяйственной продукции в Новосибирской области;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3) по проведению научно-практических семинаров по вопросам научно-технических разработок и рекомендаций по их внедрению в сфере сельскохозяйственного производства;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4) по обучению специалистов и руководителей сельскохозяйственных организаций на основе инновационной практики базовых хозяйств Новосибирской области.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Title"/>
        <w:ind w:firstLine="540"/>
        <w:jc w:val="both"/>
        <w:outlineLvl w:val="0"/>
      </w:pPr>
      <w:r>
        <w:t>Статья 18. Финансирование государственной поддержки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Normal"/>
        <w:ind w:firstLine="540"/>
        <w:jc w:val="both"/>
      </w:pPr>
      <w:r>
        <w:t>1. Финансирование государственной поддержки осуществляется за счет средств областного бюджета Новосибирской области.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2. Ежегодное увеличение средств областного бюджета Новосибирской области на государственную поддержку предусматривается в размере не менее 15 процентов от плановых расходов областного бюджета Новосибирской области на государственную поддержку предыдущего финансового года.</w:t>
      </w:r>
    </w:p>
    <w:p w:rsidR="002E42D8" w:rsidRDefault="002E42D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Новосибирской области от 02.02.2007 N 89-ОЗ)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 xml:space="preserve">3. Предоставление государственной поддержки по отдельным направлениям </w:t>
      </w:r>
      <w:r>
        <w:lastRenderedPageBreak/>
        <w:t>государственной поддержки осуществляется с учетом предельного максимального размера средств государственной поддержки, получаемых одним субъектом в течение одного финансового года по этим направлениям.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Перечень отдельных направлений государственной поддержки и предельный максимальный размер средств государственной поддержки, получаемых одним субъектом в течение одного финансового года по этим направлениям, устанавливаются Правительством Новосибирской области.</w:t>
      </w:r>
    </w:p>
    <w:p w:rsidR="002E42D8" w:rsidRDefault="002E42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Новосибирской области от 02.12.2010 N 24-ОЗ)</w:t>
      </w:r>
    </w:p>
    <w:p w:rsidR="002E42D8" w:rsidRDefault="002E42D8">
      <w:pPr>
        <w:pStyle w:val="ConsPlusNormal"/>
        <w:jc w:val="both"/>
      </w:pPr>
      <w:r>
        <w:t xml:space="preserve">(часть 3 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Новосибирской области от 13.10.2008 N 262-ОЗ)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4. В случае использования средств государственной поддержки в меньших объемах, чем предусмотрено в расходах областного бюджета Новосибирской области по конкретным направлениям государственной поддержки, Правительство Новосибирской области в порядке, установленном бюджетным законодательством, производит по результатам каждого квартала текущего года перераспределение бюджетных средств на другие направления государственной поддержки пропорционально поступившим заявлениям от субъектов.</w:t>
      </w:r>
    </w:p>
    <w:p w:rsidR="002E42D8" w:rsidRDefault="002E42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Новосибирской области от 02.12.2010 N 24-ОЗ)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5. Правительство Новосибирской области утверждает порядки предоставления (порядки финансирования) государственной поддержки в течение одного месяца со дня вступления в силу закона Новосибирской области об областном бюджете Новосибирской области на очередной финансовый год.</w:t>
      </w:r>
    </w:p>
    <w:p w:rsidR="002E42D8" w:rsidRDefault="002E42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Новосибирской области от 02.12.2010 N 24-ОЗ)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Title"/>
        <w:ind w:firstLine="540"/>
        <w:jc w:val="both"/>
        <w:outlineLvl w:val="0"/>
      </w:pPr>
      <w:r>
        <w:t>Статья 19. Вступление в силу настоящего Закона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Normal"/>
        <w:ind w:firstLine="540"/>
        <w:jc w:val="both"/>
      </w:pPr>
      <w:r>
        <w:t>1. Настоящий Закон вступает в силу через десять дней после дня его официального опубликования.</w:t>
      </w:r>
    </w:p>
    <w:p w:rsidR="002E42D8" w:rsidRDefault="002E42D8">
      <w:pPr>
        <w:pStyle w:val="ConsPlusNormal"/>
        <w:spacing w:before="220"/>
        <w:ind w:firstLine="540"/>
        <w:jc w:val="both"/>
      </w:pPr>
      <w:r>
        <w:t>2. В течение шести месяцев со дня вступления в силу настоящего Закона органам государственной власти Новосибирской области и органам местного самоуправления в Новосибирской области привести в соответствие с ним нормативные правовые акты Новосибирской области.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Normal"/>
        <w:jc w:val="right"/>
      </w:pPr>
      <w:r>
        <w:t>Губернатор</w:t>
      </w:r>
    </w:p>
    <w:p w:rsidR="002E42D8" w:rsidRDefault="002E42D8">
      <w:pPr>
        <w:pStyle w:val="ConsPlusNormal"/>
        <w:jc w:val="right"/>
      </w:pPr>
      <w:r>
        <w:t>Новосибирской области</w:t>
      </w:r>
    </w:p>
    <w:p w:rsidR="002E42D8" w:rsidRDefault="002E42D8">
      <w:pPr>
        <w:pStyle w:val="ConsPlusNormal"/>
        <w:jc w:val="right"/>
      </w:pPr>
      <w:r>
        <w:t>В.А.ТОЛОКОНСКИЙ</w:t>
      </w:r>
    </w:p>
    <w:p w:rsidR="002E42D8" w:rsidRDefault="002E42D8">
      <w:pPr>
        <w:pStyle w:val="ConsPlusNormal"/>
      </w:pPr>
      <w:r>
        <w:t>г. Новосибирск</w:t>
      </w:r>
    </w:p>
    <w:p w:rsidR="002E42D8" w:rsidRDefault="002E42D8">
      <w:pPr>
        <w:pStyle w:val="ConsPlusNormal"/>
        <w:spacing w:before="220"/>
      </w:pPr>
      <w:r>
        <w:t>8 декабря 2006 года</w:t>
      </w:r>
    </w:p>
    <w:p w:rsidR="002E42D8" w:rsidRDefault="002E42D8">
      <w:pPr>
        <w:pStyle w:val="ConsPlusNormal"/>
        <w:spacing w:before="220"/>
      </w:pPr>
      <w:r>
        <w:t>N 61-ОЗ</w:t>
      </w: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Normal"/>
        <w:ind w:firstLine="540"/>
        <w:jc w:val="both"/>
      </w:pPr>
    </w:p>
    <w:p w:rsidR="002E42D8" w:rsidRDefault="002E4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42D8" w:rsidRDefault="002E42D8">
      <w:bookmarkStart w:id="10" w:name="_GoBack"/>
      <w:bookmarkEnd w:id="10"/>
    </w:p>
    <w:sectPr w:rsidR="002E42D8" w:rsidSect="007E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D8"/>
    <w:rsid w:val="002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4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4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4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42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42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42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4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4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4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42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42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42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FB3B145CDC3A4D47BB07FF760CA3D2E67879C2A6FCEDF90E57679B99710FCDCFA3425CE7C182FC5DCC02E7C0ED6960BE480F7BEC8C1A35E615D31Z471C" TargetMode="External"/><Relationship Id="rId117" Type="http://schemas.openxmlformats.org/officeDocument/2006/relationships/hyperlink" Target="consultantplus://offline/ref=5FB3B145CDC3A4D47BB07FF760CA3D2E67879C2A64CADF9AE07679B99710FCDCFA3425CE7C182FC5DCC02C700ED6960BE480F7BEC8C1A35E615D31Z471C" TargetMode="External"/><Relationship Id="rId21" Type="http://schemas.openxmlformats.org/officeDocument/2006/relationships/hyperlink" Target="consultantplus://offline/ref=77E6F448172BCA809AAB6B1788C078E89A43EE66E671566C58688069B59FCA66CE7401E3CBE10D74DA7A71FFFC2A434F28F4B75C03E4EBA5Y67CC" TargetMode="External"/><Relationship Id="rId42" Type="http://schemas.openxmlformats.org/officeDocument/2006/relationships/hyperlink" Target="consultantplus://offline/ref=5FB3B145CDC3A4D47BB07FF760CA3D2E67879C2A63CCD096E47679B99710FCDCFA3425CE7C182FC5DCC02F720ED6960BE480F7BEC8C1A35E615D31Z471C" TargetMode="External"/><Relationship Id="rId47" Type="http://schemas.openxmlformats.org/officeDocument/2006/relationships/hyperlink" Target="consultantplus://offline/ref=5FB3B145CDC3A4D47BB07FF760CA3D2E67879C2A64CADF9AE07679B99710FCDCFA3425CE7C182FC5DCC02F710ED6960BE480F7BEC8C1A35E615D31Z471C" TargetMode="External"/><Relationship Id="rId63" Type="http://schemas.openxmlformats.org/officeDocument/2006/relationships/hyperlink" Target="consultantplus://offline/ref=5FB3B145CDC3A4D47BB07FF760CA3D2E67879C2A63CAD696E07679B99710FCDCFA3425CE7C182FC5DCC02F740ED6960BE480F7BEC8C1A35E615D31Z471C" TargetMode="External"/><Relationship Id="rId68" Type="http://schemas.openxmlformats.org/officeDocument/2006/relationships/hyperlink" Target="consultantplus://offline/ref=5FB3B145CDC3A4D47BB07FF760CA3D2E67879C2A64C6D393E97679B99710FCDCFA3425CE7C182FC5DCC02E7D0ED6960BE480F7BEC8C1A35E615D31Z471C" TargetMode="External"/><Relationship Id="rId84" Type="http://schemas.openxmlformats.org/officeDocument/2006/relationships/hyperlink" Target="consultantplus://offline/ref=5FB3B145CDC3A4D47BB07FF760CA3D2E67879C2A63CCD096E47679B99710FCDCFA3425CE7C182FC5DCC02C7D0ED6960BE480F7BEC8C1A35E615D31Z471C" TargetMode="External"/><Relationship Id="rId89" Type="http://schemas.openxmlformats.org/officeDocument/2006/relationships/hyperlink" Target="consultantplus://offline/ref=5FB3B145CDC3A4D47BB07FF760CA3D2E67879C2A63CBD492E47679B99710FCDCFA3425CE7C182FC5DCC02D770ED6960BE480F7BEC8C1A35E615D31Z471C" TargetMode="External"/><Relationship Id="rId112" Type="http://schemas.openxmlformats.org/officeDocument/2006/relationships/hyperlink" Target="consultantplus://offline/ref=5FB3B145CDC3A4D47BB07FF760CA3D2E67879C2A65C7D492E27679B99710FCDCFA3425CE7C182FC5DCC0287D0ED6960BE480F7BEC8C1A35E615D31Z471C" TargetMode="External"/><Relationship Id="rId133" Type="http://schemas.openxmlformats.org/officeDocument/2006/relationships/hyperlink" Target="consultantplus://offline/ref=5FB3B145CDC3A4D47BB07FF760CA3D2E67879C2A65C7D492E27679B99710FCDCFA3425CE7C182FC5DCC026710ED6960BE480F7BEC8C1A35E615D31Z471C" TargetMode="External"/><Relationship Id="rId16" Type="http://schemas.openxmlformats.org/officeDocument/2006/relationships/hyperlink" Target="consultantplus://offline/ref=77E6F448172BCA809AAB751A9EAC26E19049B468EB7055320437DB34E296C031893B58A18FEC0C75DB7125A6B32B1F097BE7B55903E6E8BA673A44YA7EC" TargetMode="External"/><Relationship Id="rId107" Type="http://schemas.openxmlformats.org/officeDocument/2006/relationships/hyperlink" Target="consultantplus://offline/ref=5FB3B145CDC3A4D47BB07FF760CA3D2E67879C2A65C7D492E27679B99710FCDCFA3425CE7C182FC5DCC028730ED6960BE480F7BEC8C1A35E615D31Z471C" TargetMode="External"/><Relationship Id="rId11" Type="http://schemas.openxmlformats.org/officeDocument/2006/relationships/hyperlink" Target="consultantplus://offline/ref=77E6F448172BCA809AAB751A9EAC26E19049B468EA765B3E0037DB34E296C031893B58A18FEC0C75DB7125A6B32B1F097BE7B55903E6E8BA673A44YA7EC" TargetMode="External"/><Relationship Id="rId32" Type="http://schemas.openxmlformats.org/officeDocument/2006/relationships/hyperlink" Target="consultantplus://offline/ref=5FB3B145CDC3A4D47BB07FF760CA3D2E67879C2A6FCEDF90E57679B99710FCDCFA3425CE7C182FC5DCC02F770ED6960BE480F7BEC8C1A35E615D31Z471C" TargetMode="External"/><Relationship Id="rId37" Type="http://schemas.openxmlformats.org/officeDocument/2006/relationships/hyperlink" Target="consultantplus://offline/ref=5FB3B145CDC3A4D47BB07FF760CA3D2E67879C2A6FCEDF90E57679B99710FCDCFA3425CE7C182FC5DCC02F700ED6960BE480F7BEC8C1A35E615D31Z471C" TargetMode="External"/><Relationship Id="rId53" Type="http://schemas.openxmlformats.org/officeDocument/2006/relationships/hyperlink" Target="consultantplus://offline/ref=5FB3B145CDC3A4D47BB07FF760CA3D2E67879C2A65C7D492E27679B99710FCDCFA3425CE7C182FC5DCC02D710ED6960BE480F7BEC8C1A35E615D31Z471C" TargetMode="External"/><Relationship Id="rId58" Type="http://schemas.openxmlformats.org/officeDocument/2006/relationships/hyperlink" Target="consultantplus://offline/ref=5FB3B145CDC3A4D47BB07FF760CA3D2E67879C2A6ECED692E87679B99710FCDCFA3425CE7C182FC5DCC02C7C0ED6960BE480F7BEC8C1A35E615D31Z471C" TargetMode="External"/><Relationship Id="rId74" Type="http://schemas.openxmlformats.org/officeDocument/2006/relationships/hyperlink" Target="consultantplus://offline/ref=5FB3B145CDC3A4D47BB07FF760CA3D2E67879C2A6ECED692E87679B99710FCDCFA3425CE7C182FC5DCC02D760ED6960BE480F7BEC8C1A35E615D31Z471C" TargetMode="External"/><Relationship Id="rId79" Type="http://schemas.openxmlformats.org/officeDocument/2006/relationships/hyperlink" Target="consultantplus://offline/ref=5FB3B145CDC3A4D47BB07FF760CA3D2E67879C2A6FCEDF90E57679B99710FCDCFA3425CE7C182FC5DCC02C760ED6960BE480F7BEC8C1A35E615D31Z471C" TargetMode="External"/><Relationship Id="rId102" Type="http://schemas.openxmlformats.org/officeDocument/2006/relationships/hyperlink" Target="consultantplus://offline/ref=5FB3B145CDC3A4D47BB07FF760CA3D2E67879C2A64C9D491E17679B99710FCDCFA3425CE7C182FC5DCC02F7C0ED6960BE480F7BEC8C1A35E615D31Z471C" TargetMode="External"/><Relationship Id="rId123" Type="http://schemas.openxmlformats.org/officeDocument/2006/relationships/hyperlink" Target="consultantplus://offline/ref=5FB3B145CDC3A4D47BB07FF760CA3D2E67879C2A62CED696E57679B99710FCDCFA3425CE7C182FC5DCC02F760ED6960BE480F7BEC8C1A35E615D31Z471C" TargetMode="External"/><Relationship Id="rId128" Type="http://schemas.openxmlformats.org/officeDocument/2006/relationships/hyperlink" Target="consultantplus://offline/ref=5FB3B145CDC3A4D47BB07FF760CA3D2E67879C2A66CFD49AE47424B39F49F0DEFD3B7AD97B5123C4DCC02E730D89931EF5D8F8BAD0DFA0437D5F3049ZE79C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5FB3B145CDC3A4D47BB07FF760CA3D2E67879C2A62CADE9AE07679B99710FCDCFA3425CE7C182FC5DCC02D730ED6960BE480F7BEC8C1A35E615D31Z471C" TargetMode="External"/><Relationship Id="rId95" Type="http://schemas.openxmlformats.org/officeDocument/2006/relationships/hyperlink" Target="consultantplus://offline/ref=5FB3B145CDC3A4D47BB07FF760CA3D2E67879C2A63CBD492E47679B99710FCDCFA3425CE7C182FC5DCC02D7D0ED6960BE480F7BEC8C1A35E615D31Z471C" TargetMode="External"/><Relationship Id="rId14" Type="http://schemas.openxmlformats.org/officeDocument/2006/relationships/hyperlink" Target="consultantplus://offline/ref=77E6F448172BCA809AAB751A9EAC26E19049B468EA715F3A0037DB34E296C031893B58A18FEC0C75DB7125A6B32B1F097BE7B55903E6E8BA673A44YA7EC" TargetMode="External"/><Relationship Id="rId22" Type="http://schemas.openxmlformats.org/officeDocument/2006/relationships/hyperlink" Target="consultantplus://offline/ref=77E6F448172BCA809AAB751A9EAC26E19049B468ED7054320437DB34E296C031893B58A18FEC0C75DB7125A7B32B1F097BE7B55903E6E8BA673A44YA7EC" TargetMode="External"/><Relationship Id="rId27" Type="http://schemas.openxmlformats.org/officeDocument/2006/relationships/hyperlink" Target="consultantplus://offline/ref=5FB3B145CDC3A4D47BB07FF760CA3D2E67879C2A63CAD696E07679B99710FCDCFA3425CE7C182FC5DCC02E7C0ED6960BE480F7BEC8C1A35E615D31Z471C" TargetMode="External"/><Relationship Id="rId30" Type="http://schemas.openxmlformats.org/officeDocument/2006/relationships/hyperlink" Target="consultantplus://offline/ref=5FB3B145CDC3A4D47BB07FF760CA3D2E67879C2A63CCD096E47679B99710FCDCFA3425CE7C182FC5DCC02F750ED6960BE480F7BEC8C1A35E615D31Z471C" TargetMode="External"/><Relationship Id="rId35" Type="http://schemas.openxmlformats.org/officeDocument/2006/relationships/hyperlink" Target="consultantplus://offline/ref=5FB3B145CDC3A4D47BB07FF760CA3D2E67879C2A6FCEDF90E57679B99710FCDCFA3425CE7C182FC5DCC02F760ED6960BE480F7BEC8C1A35E615D31Z471C" TargetMode="External"/><Relationship Id="rId43" Type="http://schemas.openxmlformats.org/officeDocument/2006/relationships/hyperlink" Target="consultantplus://offline/ref=5FB3B145CDC3A4D47BB07FF760CA3D2E67879C2A6FCEDF90E57679B99710FCDCFA3425CE7C182FC5DCC02F7D0ED6960BE480F7BEC8C1A35E615D31Z471C" TargetMode="External"/><Relationship Id="rId48" Type="http://schemas.openxmlformats.org/officeDocument/2006/relationships/hyperlink" Target="consultantplus://offline/ref=5FB3B145CDC3A4D47BB07FF760CA3D2E67879C2A60CCD69BE97679B99710FCDCFA3425CE7C182FC5DCC02E7D0ED6960BE480F7BEC8C1A35E615D31Z471C" TargetMode="External"/><Relationship Id="rId56" Type="http://schemas.openxmlformats.org/officeDocument/2006/relationships/hyperlink" Target="consultantplus://offline/ref=5FB3B145CDC3A4D47BB07FF760CA3D2E67879C2A63CBD492E47679B99710FCDCFA3425CE7C182FC5DCC02C750ED6960BE480F7BEC8C1A35E615D31Z471C" TargetMode="External"/><Relationship Id="rId64" Type="http://schemas.openxmlformats.org/officeDocument/2006/relationships/hyperlink" Target="consultantplus://offline/ref=5FB3B145CDC3A4D47BB07FF760CA3D2E67879C2A63CCD096E47679B99710FCDCFA3425CE7C182FC5DCC02C700ED6960BE480F7BEC8C1A35E615D31Z471C" TargetMode="External"/><Relationship Id="rId69" Type="http://schemas.openxmlformats.org/officeDocument/2006/relationships/hyperlink" Target="consultantplus://offline/ref=5FB3B145CDC3A4D47BB07FF760CA3D2E67879C2A64C9D491E17679B99710FCDCFA3425CE7C182FC5DCC02C720ED6960BE480F7BEC8C1A35E615D31Z471C" TargetMode="External"/><Relationship Id="rId77" Type="http://schemas.openxmlformats.org/officeDocument/2006/relationships/hyperlink" Target="consultantplus://offline/ref=5FB3B145CDC3A4D47BB07FF760CA3D2E67879C2A65C7D492E27679B99710FCDCFA3425CE7C182FC5DCC02B740ED6960BE480F7BEC8C1A35E615D31Z471C" TargetMode="External"/><Relationship Id="rId100" Type="http://schemas.openxmlformats.org/officeDocument/2006/relationships/hyperlink" Target="consultantplus://offline/ref=5FB3B145CDC3A4D47BB07FF760CA3D2E67879C2A63CCD096E47679B99710FCDCFA3425CE7C182FC5DCC02D700ED6960BE480F7BEC8C1A35E615D31Z471C" TargetMode="External"/><Relationship Id="rId105" Type="http://schemas.openxmlformats.org/officeDocument/2006/relationships/hyperlink" Target="consultantplus://offline/ref=5FB3B145CDC3A4D47BB07FF760CA3D2E67879C2A63CCD096E47679B99710FCDCFA3425CE7C182FC5DCC02D720ED6960BE480F7BEC8C1A35E615D31Z471C" TargetMode="External"/><Relationship Id="rId113" Type="http://schemas.openxmlformats.org/officeDocument/2006/relationships/hyperlink" Target="consultantplus://offline/ref=5FB3B145CDC3A4D47BB07FF760CA3D2E67879C2A6ECED692E87679B99710FCDCFA3425CE7C182FC5DCC02D730ED6960BE480F7BEC8C1A35E615D31Z471C" TargetMode="External"/><Relationship Id="rId118" Type="http://schemas.openxmlformats.org/officeDocument/2006/relationships/hyperlink" Target="consultantplus://offline/ref=5FB3B145CDC3A4D47BB07FF760CA3D2E67879C2A65C7D492E27679B99710FCDCFA3425CE7C182FC5DCC026740ED6960BE480F7BEC8C1A35E615D31Z471C" TargetMode="External"/><Relationship Id="rId126" Type="http://schemas.openxmlformats.org/officeDocument/2006/relationships/hyperlink" Target="consultantplus://offline/ref=5FB3B145CDC3A4D47BB07FF760CA3D2E67879C2A63CCD096E47679B99710FCDCFA3425CE7C182FC5DCC02A770ED6960BE480F7BEC8C1A35E615D31Z471C" TargetMode="External"/><Relationship Id="rId134" Type="http://schemas.openxmlformats.org/officeDocument/2006/relationships/hyperlink" Target="consultantplus://offline/ref=5FB3B145CDC3A4D47BB07FF760CA3D2E67879C2A63CCD096E47679B99710FCDCFA3425CE7C182FC5DCC02A7D0ED6960BE480F7BEC8C1A35E615D31Z471C" TargetMode="External"/><Relationship Id="rId8" Type="http://schemas.openxmlformats.org/officeDocument/2006/relationships/hyperlink" Target="consultantplus://offline/ref=77E6F448172BCA809AAB751A9EAC26E19049B468ED7054320437DB34E296C031893B58A18FEC0C75DB7125A6B32B1F097BE7B55903E6E8BA673A44YA7EC" TargetMode="External"/><Relationship Id="rId51" Type="http://schemas.openxmlformats.org/officeDocument/2006/relationships/hyperlink" Target="consultantplus://offline/ref=5FB3B145CDC3A4D47BB07FF760CA3D2E67879C2A63CBD492E47679B99710FCDCFA3425CE7C182FC5DCC02F770ED6960BE480F7BEC8C1A35E615D31Z471C" TargetMode="External"/><Relationship Id="rId72" Type="http://schemas.openxmlformats.org/officeDocument/2006/relationships/hyperlink" Target="consultantplus://offline/ref=5FB3B145CDC3A4D47BB07FF760CA3D2E67879C2A6ECED692E87679B99710FCDCFA3425CE7C182FC5DCC02D770ED6960BE480F7BEC8C1A35E615D31Z471C" TargetMode="External"/><Relationship Id="rId80" Type="http://schemas.openxmlformats.org/officeDocument/2006/relationships/hyperlink" Target="consultantplus://offline/ref=5FB3B145CDC3A4D47BB07FF760CA3D2E67879C2A6FCEDF90E57679B99710FCDCFA3425CE7C182FC5DCC02C710ED6960BE480F7BEC8C1A35E615D31Z471C" TargetMode="External"/><Relationship Id="rId85" Type="http://schemas.openxmlformats.org/officeDocument/2006/relationships/hyperlink" Target="consultantplus://offline/ref=5FB3B145CDC3A4D47BB07FF760CA3D2E67879C2A63CAD696E07679B99710FCDCFA3425CE7C182FC5DCC02C750ED6960BE480F7BEC8C1A35E615D31Z471C" TargetMode="External"/><Relationship Id="rId93" Type="http://schemas.openxmlformats.org/officeDocument/2006/relationships/hyperlink" Target="consultantplus://offline/ref=5FB3B145CDC3A4D47BB07FF760CA3D2E67879C2A62CADE9AE07679B99710FCDCFA3425CE7C182FC5DCC02D720ED6960BE480F7BEC8C1A35E615D31Z471C" TargetMode="External"/><Relationship Id="rId98" Type="http://schemas.openxmlformats.org/officeDocument/2006/relationships/hyperlink" Target="consultantplus://offline/ref=5FB3B145CDC3A4D47BB07FF760CA3D2E67879C2A63CCD096E47679B99710FCDCFA3425CE7C182FC5DCC02D710ED6960BE480F7BEC8C1A35E615D31Z471C" TargetMode="External"/><Relationship Id="rId121" Type="http://schemas.openxmlformats.org/officeDocument/2006/relationships/hyperlink" Target="consultantplus://offline/ref=5FB3B145CDC3A4D47BB07FF760CA3D2E67879C2A62CED696E57679B99710FCDCFA3425CE7C182FC5DCC02F740ED6960BE480F7BEC8C1A35E615D31Z471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7E6F448172BCA809AAB751A9EAC26E19049B468EA705D3E0437DB34E296C031893B58A18FEC0C75DB7125A6B32B1F097BE7B55903E6E8BA673A44YA7EC" TargetMode="External"/><Relationship Id="rId17" Type="http://schemas.openxmlformats.org/officeDocument/2006/relationships/hyperlink" Target="consultantplus://offline/ref=77E6F448172BCA809AAB751A9EAC26E19049B468E9765D330D37DB34E296C031893B58A18FEC0C75DB7125A6B32B1F097BE7B55903E6E8BA673A44YA7EC" TargetMode="External"/><Relationship Id="rId25" Type="http://schemas.openxmlformats.org/officeDocument/2006/relationships/hyperlink" Target="consultantplus://offline/ref=5FB3B145CDC3A4D47BB07FF760CA3D2E67879C2A65C7D492E27679B99710FCDCFA3425CE7C182FC5DCC02F740ED6960BE480F7BEC8C1A35E615D31Z471C" TargetMode="External"/><Relationship Id="rId33" Type="http://schemas.openxmlformats.org/officeDocument/2006/relationships/hyperlink" Target="consultantplus://offline/ref=5FB3B145CDC3A4D47BB07FF760CA3D2E67879C2A65C7D492E27679B99710FCDCFA3425CE7C182FC5DCC02F720ED6960BE480F7BEC8C1A35E615D31Z471C" TargetMode="External"/><Relationship Id="rId38" Type="http://schemas.openxmlformats.org/officeDocument/2006/relationships/hyperlink" Target="consultantplus://offline/ref=5FB3B145CDC3A4D47BB07FF760CA3D2E67879C2A6FCEDF90E57679B99710FCDCFA3425CE7C182FC5DCC02F720ED6960BE480F7BEC8C1A35E615D31Z471C" TargetMode="External"/><Relationship Id="rId46" Type="http://schemas.openxmlformats.org/officeDocument/2006/relationships/hyperlink" Target="consultantplus://offline/ref=5FB3B145CDC3A4D47BB07FF760CA3D2E67879C2A65C7D492E27679B99710FCDCFA3425CE7C182FC5DCC02C7C0ED6960BE480F7BEC8C1A35E615D31Z471C" TargetMode="External"/><Relationship Id="rId59" Type="http://schemas.openxmlformats.org/officeDocument/2006/relationships/hyperlink" Target="consultantplus://offline/ref=5FB3B145CDC3A4D47BB07FF760CA3D2E67879C2A63CCD096E47679B99710FCDCFA3425CE7C182FC5DCC02C740ED6960BE480F7BEC8C1A35E615D31Z471C" TargetMode="External"/><Relationship Id="rId67" Type="http://schemas.openxmlformats.org/officeDocument/2006/relationships/hyperlink" Target="consultantplus://offline/ref=5FB3B145CDC3A4D47BB07FF760CA3D2E67879C2A64CADF9AE07679B99710FCDCFA3425CE7C182FC5DCC02F700ED6960BE480F7BEC8C1A35E615D31Z471C" TargetMode="External"/><Relationship Id="rId103" Type="http://schemas.openxmlformats.org/officeDocument/2006/relationships/hyperlink" Target="consultantplus://offline/ref=5FB3B145CDC3A4D47BB07FF760CA3D2E67879C2A64C9D491E17679B99710FCDCFA3425CE7C182FC5DCC02E7D0ED6960BE480F7BEC8C1A35E615D31Z471C" TargetMode="External"/><Relationship Id="rId108" Type="http://schemas.openxmlformats.org/officeDocument/2006/relationships/hyperlink" Target="consultantplus://offline/ref=5FB3B145CDC3A4D47BB07FF760CA3D2E67879C2A65C7D492E27679B99710FCDCFA3425CE7C182FC5DCC028730ED6960BE480F7BEC8C1A35E615D31Z471C" TargetMode="External"/><Relationship Id="rId116" Type="http://schemas.openxmlformats.org/officeDocument/2006/relationships/hyperlink" Target="consultantplus://offline/ref=5FB3B145CDC3A4D47BB07FF760CA3D2E67879C2A64CADF9AE07679B99710FCDCFA3425CE7C182FC5DCC02C710ED6960BE480F7BEC8C1A35E615D31Z471C" TargetMode="External"/><Relationship Id="rId124" Type="http://schemas.openxmlformats.org/officeDocument/2006/relationships/hyperlink" Target="consultantplus://offline/ref=5FB3B145CDC3A4D47BB07FF760CA3D2E67879C2A62CED696E57679B99710FCDCFA3425CE7C182FC5DCC02F710ED6960BE480F7BEC8C1A35E615D31Z471C" TargetMode="External"/><Relationship Id="rId129" Type="http://schemas.openxmlformats.org/officeDocument/2006/relationships/hyperlink" Target="consultantplus://offline/ref=5FB3B145CDC3A4D47BB07FF760CA3D2E67879C2A65C7D492E27679B99710FCDCFA3425CE7C182FC5DCC026760ED6960BE480F7BEC8C1A35E615D31Z471C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77E6F448172BCA809AAB751A9EAC26E19049B468ED7C583B0D37DB34E296C031893B58A18FEC0C75DB7125A6B32B1F097BE7B55903E6E8BA673A44YA7EC" TargetMode="External"/><Relationship Id="rId41" Type="http://schemas.openxmlformats.org/officeDocument/2006/relationships/hyperlink" Target="consultantplus://offline/ref=5FB3B145CDC3A4D47BB07FF760CA3D2E67879C2A65C7D492E27679B99710FCDCFA3425CE7C182FC5DCC02C730ED6960BE480F7BEC8C1A35E615D31Z471C" TargetMode="External"/><Relationship Id="rId54" Type="http://schemas.openxmlformats.org/officeDocument/2006/relationships/hyperlink" Target="consultantplus://offline/ref=5FB3B145CDC3A4D47BB07FF760CA3D2E67879C2A63CCD096E47679B99710FCDCFA3425CE7C182FC5DCC02C750ED6960BE480F7BEC8C1A35E615D31Z471C" TargetMode="External"/><Relationship Id="rId62" Type="http://schemas.openxmlformats.org/officeDocument/2006/relationships/hyperlink" Target="consultantplus://offline/ref=5FB3B145CDC3A4D47BB07FF760CA3D2E67879C2A63CBD492E47679B99710FCDCFA3425CE7C182FC5DCC02C720ED6960BE480F7BEC8C1A35E615D31Z471C" TargetMode="External"/><Relationship Id="rId70" Type="http://schemas.openxmlformats.org/officeDocument/2006/relationships/hyperlink" Target="consultantplus://offline/ref=5FB3B145CDC3A4D47BB07FF760CA3D2E67879C2A64C9D491E17679B99710FCDCFA3425CE7C182FC5DCC02F750ED6960BE480F7BEC8C1A35E615D31Z471C" TargetMode="External"/><Relationship Id="rId75" Type="http://schemas.openxmlformats.org/officeDocument/2006/relationships/hyperlink" Target="consultantplus://offline/ref=5FB3B145CDC3A4D47BB07FF760CA3D2E67879C2A63CAD696E07679B99710FCDCFA3425CE7C182FC5DCC02F760ED6960BE480F7BEC8C1A35E615D31Z471C" TargetMode="External"/><Relationship Id="rId83" Type="http://schemas.openxmlformats.org/officeDocument/2006/relationships/hyperlink" Target="consultantplus://offline/ref=5FB3B145CDC3A4D47BB07FF760CA3D2E67879C2A62CADE9AE07679B99710FCDCFA3425CE7C182FC5DCC02C7C0ED6960BE480F7BEC8C1A35E615D31Z471C" TargetMode="External"/><Relationship Id="rId88" Type="http://schemas.openxmlformats.org/officeDocument/2006/relationships/hyperlink" Target="consultantplus://offline/ref=5FB3B145CDC3A4D47BB07FF760CA3D2E67879C2A62CADE9AE07679B99710FCDCFA3425CE7C182FC5DCC02D710ED6960BE480F7BEC8C1A35E615D31Z471C" TargetMode="External"/><Relationship Id="rId91" Type="http://schemas.openxmlformats.org/officeDocument/2006/relationships/hyperlink" Target="consultantplus://offline/ref=5FB3B145CDC3A4D47BB07FF760CA3D2E67879C2A63CBD492E47679B99710FCDCFA3425CE7C182FC5DCC02D760ED6960BE480F7BEC8C1A35E615D31Z471C" TargetMode="External"/><Relationship Id="rId96" Type="http://schemas.openxmlformats.org/officeDocument/2006/relationships/hyperlink" Target="consultantplus://offline/ref=5FB3B145CDC3A4D47BB07FF760CA3D2E67879C2A62CED696E57679B99710FCDCFA3425CE7C182FC5DCC02E7C0ED6960BE480F7BEC8C1A35E615D31Z471C" TargetMode="External"/><Relationship Id="rId111" Type="http://schemas.openxmlformats.org/officeDocument/2006/relationships/hyperlink" Target="consultantplus://offline/ref=5FB3B145CDC3A4D47BB07FF760CA3D2E67879C2A64CADF9AE07679B99710FCDCFA3425CE7C182FC5DCC02C770ED6960BE480F7BEC8C1A35E615D31Z471C" TargetMode="External"/><Relationship Id="rId132" Type="http://schemas.openxmlformats.org/officeDocument/2006/relationships/hyperlink" Target="consultantplus://offline/ref=5FB3B145CDC3A4D47BB07FF760CA3D2E67879C2A63CCD096E47679B99710FCDCFA3425CE7C182FC5DCC02A720ED6960BE480F7BEC8C1A35E615D31Z47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E6F448172BCA809AAB751A9EAC26E19049B468EC76543A0337DB34E296C031893B58A18FEC0C75DB7125A6B32B1F097BE7B55903E6E8BA673A44YA7EC" TargetMode="External"/><Relationship Id="rId15" Type="http://schemas.openxmlformats.org/officeDocument/2006/relationships/hyperlink" Target="consultantplus://offline/ref=77E6F448172BCA809AAB751A9EAC26E19049B468EB745D3E0137DB34E296C031893B58A18FEC0C75DB7125A6B32B1F097BE7B55903E6E8BA673A44YA7EC" TargetMode="External"/><Relationship Id="rId23" Type="http://schemas.openxmlformats.org/officeDocument/2006/relationships/hyperlink" Target="consultantplus://offline/ref=77E6F448172BCA809AAB751A9EAC26E19049B468EC7D5F3A0637DB34E296C031893B58A18FEC0C75DB7125A7B32B1F097BE7B55903E6E8BA673A44YA7EC" TargetMode="External"/><Relationship Id="rId28" Type="http://schemas.openxmlformats.org/officeDocument/2006/relationships/hyperlink" Target="consultantplus://offline/ref=5FB3B145CDC3A4D47BB07FF760CA3D2E67879C2A65C7D492E27679B99710FCDCFA3425CE7C182FC5DCC02F710ED6960BE480F7BEC8C1A35E615D31Z471C" TargetMode="External"/><Relationship Id="rId36" Type="http://schemas.openxmlformats.org/officeDocument/2006/relationships/hyperlink" Target="consultantplus://offline/ref=5FB3B145CDC3A4D47BB07FF760CA3D2E67879C2A63CCD096E47679B99710FCDCFA3425CE7C182FC5DCC02F770ED6960BE480F7BEC8C1A35E615D31Z471C" TargetMode="External"/><Relationship Id="rId49" Type="http://schemas.openxmlformats.org/officeDocument/2006/relationships/hyperlink" Target="consultantplus://offline/ref=5FB3B145CDC3A4D47BB07FF760CA3D2E67879C2A63CBD492E47679B99710FCDCFA3425CE7C182FC5DCC02F740ED6960BE480F7BEC8C1A35E615D31Z471C" TargetMode="External"/><Relationship Id="rId57" Type="http://schemas.openxmlformats.org/officeDocument/2006/relationships/hyperlink" Target="consultantplus://offline/ref=5FB3B145CDC3A4D47BB07FF760CA3D2E67879C2A65C7D492E27679B99710FCDCFA3425CE7C182FC5DCC02D720ED6960BE480F7BEC8C1A35E615D31Z471C" TargetMode="External"/><Relationship Id="rId106" Type="http://schemas.openxmlformats.org/officeDocument/2006/relationships/hyperlink" Target="consultantplus://offline/ref=5FB3B145CDC3A4D47BB07FF760CA3D2E67879C2A63CCD096E47679B99710FCDCFA3425CE7C182FC5DCC02D7D0ED6960BE480F7BEC8C1A35E615D31Z471C" TargetMode="External"/><Relationship Id="rId114" Type="http://schemas.openxmlformats.org/officeDocument/2006/relationships/hyperlink" Target="consultantplus://offline/ref=5FB3B145CDC3A4D47BB07FF760CA3D2E67879C2A65C7D492E27679B99710FCDCFA3425CE7C182FC5DCC029760ED6960BE480F7BEC8C1A35E615D31Z471C" TargetMode="External"/><Relationship Id="rId119" Type="http://schemas.openxmlformats.org/officeDocument/2006/relationships/hyperlink" Target="consultantplus://offline/ref=5FB3B145CDC3A4D47BB07FF760CA3D2E67879C2A6FCEDF90E57679B99710FCDCFA3425CE7C182FC5DCC02C720ED6960BE480F7BEC8C1A35E615D31Z471C" TargetMode="External"/><Relationship Id="rId127" Type="http://schemas.openxmlformats.org/officeDocument/2006/relationships/hyperlink" Target="consultantplus://offline/ref=5FB3B145CDC3A4D47BB07FF760CA3D2E67879C2A66CFD49AE47424B39F49F0DEFD3B7AD97B5123C4DCC02E730289931EF5D8F8BAD0DFA0437D5F3049ZE79C" TargetMode="External"/><Relationship Id="rId10" Type="http://schemas.openxmlformats.org/officeDocument/2006/relationships/hyperlink" Target="consultantplus://offline/ref=77E6F448172BCA809AAB751A9EAC26E19049B468E7745D3A0C37DB34E296C031893B58A18FEC0C75DB7127AEB32B1F097BE7B55903E6E8BA673A44YA7EC" TargetMode="External"/><Relationship Id="rId31" Type="http://schemas.openxmlformats.org/officeDocument/2006/relationships/hyperlink" Target="consultantplus://offline/ref=5FB3B145CDC3A4D47BB07FF760CA3D2E67879C2A64CADF9AE07679B99710FCDCFA3425CE7C182FC5DCC02F740ED6960BE480F7BEC8C1A35E615D31Z471C" TargetMode="External"/><Relationship Id="rId44" Type="http://schemas.openxmlformats.org/officeDocument/2006/relationships/hyperlink" Target="consultantplus://offline/ref=5FB3B145CDC3A4D47BB07FF760CA3D2E67879C2A63CCD096E47679B99710FCDCFA3425CE7C182FC5DCC02F7D0ED6960BE480F7BEC8C1A35E615D31Z471C" TargetMode="External"/><Relationship Id="rId52" Type="http://schemas.openxmlformats.org/officeDocument/2006/relationships/hyperlink" Target="consultantplus://offline/ref=5FB3B145CDC3A4D47BB07FF760CA3D2E67879C2A62CADE9AE07679B99710FCDCFA3425CE7C182FC5DCC02F710ED6960BE480F7BEC8C1A35E615D31Z471C" TargetMode="External"/><Relationship Id="rId60" Type="http://schemas.openxmlformats.org/officeDocument/2006/relationships/hyperlink" Target="consultantplus://offline/ref=5FB3B145CDC3A4D47BB07FF760CA3D2E67879C2A6ECED692E87679B99710FCDCFA3425CE7C182FC5DCC02D750ED6960BE480F7BEC8C1A35E615D31Z471C" TargetMode="External"/><Relationship Id="rId65" Type="http://schemas.openxmlformats.org/officeDocument/2006/relationships/hyperlink" Target="consultantplus://offline/ref=5FB3B145CDC3A4D47BB07FF760CA3D2E67879C2A63CBD492E47679B99710FCDCFA3425CE7C182FC5DCC02C7D0ED6960BE480F7BEC8C1A35E615D31Z471C" TargetMode="External"/><Relationship Id="rId73" Type="http://schemas.openxmlformats.org/officeDocument/2006/relationships/hyperlink" Target="consultantplus://offline/ref=5FB3B145CDC3A4D47BB07FF760CA3D2E67879C2A63CCD096E47679B99710FCDCFA3425CE7C182FC5DCC02C720ED6960BE480F7BEC8C1A35E615D31Z471C" TargetMode="External"/><Relationship Id="rId78" Type="http://schemas.openxmlformats.org/officeDocument/2006/relationships/hyperlink" Target="consultantplus://offline/ref=5FB3B145CDC3A4D47BB07FF760CA3D2E67879C2A6FCEDF90E57679B99710FCDCFA3425CE7C182FC5DCC02C740ED6960BE480F7BEC8C1A35E615D31Z471C" TargetMode="External"/><Relationship Id="rId81" Type="http://schemas.openxmlformats.org/officeDocument/2006/relationships/hyperlink" Target="consultantplus://offline/ref=5FB3B145CDC3A4D47BB07FF760CA3D2E67879C2A62CADE9AE07679B99710FCDCFA3425CE7C182FC5DCC02F720ED6960BE480F7BEC8C1A35E615D31Z471C" TargetMode="External"/><Relationship Id="rId86" Type="http://schemas.openxmlformats.org/officeDocument/2006/relationships/hyperlink" Target="consultantplus://offline/ref=5FB3B145CDC3A4D47BB07FF760CA3D2E67879C2A6FCEDF90E57679B99710FCDCFA3425CE7C182FC5DCC02C700ED6960BE480F7BEC8C1A35E615D31Z471C" TargetMode="External"/><Relationship Id="rId94" Type="http://schemas.openxmlformats.org/officeDocument/2006/relationships/hyperlink" Target="consultantplus://offline/ref=5FB3B145CDC3A4D47BB07FF760CA3D2E67879C2A63CCD096E47679B99710FCDCFA3425CE7C182FC5DCC02D750ED6960BE480F7BEC8C1A35E615D31Z471C" TargetMode="External"/><Relationship Id="rId99" Type="http://schemas.openxmlformats.org/officeDocument/2006/relationships/hyperlink" Target="consultantplus://offline/ref=5FB3B145CDC3A4D47BB07FF760CA3D2E67879C2A64CADF9AE07679B99710FCDCFA3425CE7C182FC5DCC02F7D0ED6960BE480F7BEC8C1A35E615D31Z471C" TargetMode="External"/><Relationship Id="rId101" Type="http://schemas.openxmlformats.org/officeDocument/2006/relationships/hyperlink" Target="consultantplus://offline/ref=5FB3B145CDC3A4D47BB07FF760CA3D2E67879C2A6ECED692E87679B99710FCDCFA3425CE7C182FC5DCC02D700ED6960BE480F7BEC8C1A35E615D31Z471C" TargetMode="External"/><Relationship Id="rId122" Type="http://schemas.openxmlformats.org/officeDocument/2006/relationships/hyperlink" Target="consultantplus://offline/ref=5FB3B145CDC3A4D47BB07FF760CA3D2E67879C2A62CED696E57679B99710FCDCFA3425CE7C182FC5DCC02F770ED6960BE480F7BEC8C1A35E615D31Z471C" TargetMode="External"/><Relationship Id="rId130" Type="http://schemas.openxmlformats.org/officeDocument/2006/relationships/hyperlink" Target="consultantplus://offline/ref=5FB3B145CDC3A4D47BB07FF760CA3D2E67879C2A63CCD096E47679B99710FCDCFA3425CE7C182FC5DCC02A700ED6960BE480F7BEC8C1A35E615D31Z471C" TargetMode="External"/><Relationship Id="rId135" Type="http://schemas.openxmlformats.org/officeDocument/2006/relationships/hyperlink" Target="consultantplus://offline/ref=5FB3B145CDC3A4D47BB07FF760CA3D2E67879C2A63CCD096E47679B99710FCDCFA3425CE7C182FC5DCC02A7C0ED6960BE480F7BEC8C1A35E615D31Z47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E6F448172BCA809AAB751A9EAC26E19049B468ED735F390537DB34E296C031893B58A18FEC0C75DB7125A6B32B1F097BE7B55903E6E8BA673A44YA7EC" TargetMode="External"/><Relationship Id="rId13" Type="http://schemas.openxmlformats.org/officeDocument/2006/relationships/hyperlink" Target="consultantplus://offline/ref=77E6F448172BCA809AAB751A9EAC26E19049B468E77455320637DB34E296C031893B58A18FEC0C75DB7124A8B32B1F097BE7B55903E6E8BA673A44YA7EC" TargetMode="External"/><Relationship Id="rId18" Type="http://schemas.openxmlformats.org/officeDocument/2006/relationships/hyperlink" Target="consultantplus://offline/ref=77E6F448172BCA809AAB751A9EAC26E19049B468E67454380137DB34E296C031893B58A18FEC0C75DB7125A6B32B1F097BE7B55903E6E8BA673A44YA7EC" TargetMode="External"/><Relationship Id="rId39" Type="http://schemas.openxmlformats.org/officeDocument/2006/relationships/hyperlink" Target="consultantplus://offline/ref=5FB3B145CDC3A4D47BB07FF760CA3D2E67879C2A65C7D492E27679B99710FCDCFA3425CE7C182FC5DCC02C770ED6960BE480F7BEC8C1A35E615D31Z471C" TargetMode="External"/><Relationship Id="rId109" Type="http://schemas.openxmlformats.org/officeDocument/2006/relationships/hyperlink" Target="consultantplus://offline/ref=5FB3B145CDC3A4D47BB07FF760CA3D2E67879C2A64CADF9AE07679B99710FCDCFA3425CE7C182FC5DCC02C740ED6960BE480F7BEC8C1A35E615D31Z471C" TargetMode="External"/><Relationship Id="rId34" Type="http://schemas.openxmlformats.org/officeDocument/2006/relationships/hyperlink" Target="consultantplus://offline/ref=5FB3B145CDC3A4D47BB07FF760CA3D2E67879C2A62CADE9AE07679B99710FCDCFA3425CE7C182FC5DCC02F740ED6960BE480F7BEC8C1A35E615D31Z471C" TargetMode="External"/><Relationship Id="rId50" Type="http://schemas.openxmlformats.org/officeDocument/2006/relationships/hyperlink" Target="consultantplus://offline/ref=5FB3B145CDC3A4D47BB07FF760CA3D2E67879C2A62CADE9AE07679B99710FCDCFA3425CE7C182FC5DCC02F760ED6960BE480F7BEC8C1A35E615D31Z471C" TargetMode="External"/><Relationship Id="rId55" Type="http://schemas.openxmlformats.org/officeDocument/2006/relationships/hyperlink" Target="consultantplus://offline/ref=5FB3B145CDC3A4D47BB07FF760CA3D2E67879C2A63CBD492E47679B99710FCDCFA3425CE7C182FC5DCC02F700ED6960BE480F7BEC8C1A35E615D31Z471C" TargetMode="External"/><Relationship Id="rId76" Type="http://schemas.openxmlformats.org/officeDocument/2006/relationships/hyperlink" Target="consultantplus://offline/ref=5FB3B145CDC3A4D47BB07FF760CA3D2E67879C2A62CADE9AE07679B99710FCDCFA3425CE7C182FC5DCC02F730ED6960BE480F7BEC8C1A35E615D31Z471C" TargetMode="External"/><Relationship Id="rId97" Type="http://schemas.openxmlformats.org/officeDocument/2006/relationships/hyperlink" Target="consultantplus://offline/ref=5FB3B145CDC3A4D47BB07FF760CA3D2E67879C2A63CBD492E47679B99710FCDCFA3425CE7C182FC5DCC02A750ED6960BE480F7BEC8C1A35E615D31Z471C" TargetMode="External"/><Relationship Id="rId104" Type="http://schemas.openxmlformats.org/officeDocument/2006/relationships/hyperlink" Target="consultantplus://offline/ref=5FB3B145CDC3A4D47BB07FF760CA3D2E67879C2A64C9D491E17679B99710FCDCFA3425CE7C182FC5DCC02C7D0ED6960BE480F7BEC8C1A35E615D31Z471C" TargetMode="External"/><Relationship Id="rId120" Type="http://schemas.openxmlformats.org/officeDocument/2006/relationships/hyperlink" Target="consultantplus://offline/ref=5FB3B145CDC3A4D47BB07FF760CA3D2E67879C2A6FCEDF90E57679B99710FCDCFA3425CE7C182FC5DCC02C7C0ED6960BE480F7BEC8C1A35E615D31Z471C" TargetMode="External"/><Relationship Id="rId125" Type="http://schemas.openxmlformats.org/officeDocument/2006/relationships/hyperlink" Target="consultantplus://offline/ref=5FB3B145CDC3A4D47BB07FF760CA3D2E67879C2A63CBD492E47679B99710FCDCFA3425CE7C182FC5DCC02A740ED6960BE480F7BEC8C1A35E615D31Z471C" TargetMode="External"/><Relationship Id="rId7" Type="http://schemas.openxmlformats.org/officeDocument/2006/relationships/hyperlink" Target="consultantplus://offline/ref=77E6F448172BCA809AAB751A9EAC26E19049B468EC7D5F3A0637DB34E296C031893B58A18FEC0C75DB7125A6B32B1F097BE7B55903E6E8BA673A44YA7EC" TargetMode="External"/><Relationship Id="rId71" Type="http://schemas.openxmlformats.org/officeDocument/2006/relationships/hyperlink" Target="consultantplus://offline/ref=5FB3B145CDC3A4D47BB07FF760CA3D2E67879C2A63CCD096E47679B99710FCDCFA3425CE7C182FC5DCC02C730ED6960BE480F7BEC8C1A35E615D31Z471C" TargetMode="External"/><Relationship Id="rId92" Type="http://schemas.openxmlformats.org/officeDocument/2006/relationships/hyperlink" Target="consultantplus://offline/ref=5FB3B145CDC3A4D47BB07FF760CA3D2E67879C2A63CBD492E47679B99710FCDCFA3425CE7C182FC5DCC02D700ED6960BE480F7BEC8C1A35E615D31Z471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FB3B145CDC3A4D47BB07FF760CA3D2E67879C2A62CADE9AE07679B99710FCDCFA3425CE7C182FC5DCC02E7C0ED6960BE480F7BEC8C1A35E615D31Z471C" TargetMode="External"/><Relationship Id="rId24" Type="http://schemas.openxmlformats.org/officeDocument/2006/relationships/hyperlink" Target="consultantplus://offline/ref=77E6F448172BCA809AAB751A9EAC26E19049B468EA715F3A0037DB34E296C031893B58A18FEC0C75DB7125A7B32B1F097BE7B55903E6E8BA673A44YA7EC" TargetMode="External"/><Relationship Id="rId40" Type="http://schemas.openxmlformats.org/officeDocument/2006/relationships/hyperlink" Target="consultantplus://offline/ref=5FB3B145CDC3A4D47BB07FF760CA3D2E67879C2A64CADF9AE07679B99710FCDCFA3425CE7C182FC5DCC02F760ED6960BE480F7BEC8C1A35E615D31Z471C" TargetMode="External"/><Relationship Id="rId45" Type="http://schemas.openxmlformats.org/officeDocument/2006/relationships/hyperlink" Target="consultantplus://offline/ref=5FB3B145CDC3A4D47BB07FF760CA3D2E67879C2A65C7D492E27679B99710FCDCFA3425CE7C182FC5DCC02C720ED6960BE480F7BEC8C1A35E615D31Z471C" TargetMode="External"/><Relationship Id="rId66" Type="http://schemas.openxmlformats.org/officeDocument/2006/relationships/hyperlink" Target="consultantplus://offline/ref=5FB3B145CDC3A4D47BB07FF760CA3D2E67879C2A65C7D492E27679B99710FCDCFA3425CE7C182FC5DCC02A740ED6960BE480F7BEC8C1A35E615D31Z471C" TargetMode="External"/><Relationship Id="rId87" Type="http://schemas.openxmlformats.org/officeDocument/2006/relationships/hyperlink" Target="consultantplus://offline/ref=5FB3B145CDC3A4D47BB07FF760CA3D2E67879C2A6ECED692E87679B99710FCDCFA3425CE7C182FC5DCC02D710ED6960BE480F7BEC8C1A35E615D31Z471C" TargetMode="External"/><Relationship Id="rId110" Type="http://schemas.openxmlformats.org/officeDocument/2006/relationships/hyperlink" Target="consultantplus://offline/ref=5FB3B145CDC3A4D47BB07FF760CA3D2E67879C2A65C7D492E27679B99710FCDCFA3425CE7C182FC5DCC028720ED6960BE480F7BEC8C1A35E615D31Z471C" TargetMode="External"/><Relationship Id="rId115" Type="http://schemas.openxmlformats.org/officeDocument/2006/relationships/hyperlink" Target="consultantplus://offline/ref=5FB3B145CDC3A4D47BB07FF760CA3D2E67879C2A65C7D492E27679B99710FCDCFA3425CE7C182FC5DCC026750ED6960BE480F7BEC8C1A35E615D31Z471C" TargetMode="External"/><Relationship Id="rId131" Type="http://schemas.openxmlformats.org/officeDocument/2006/relationships/hyperlink" Target="consultantplus://offline/ref=5FB3B145CDC3A4D47BB07FF760CA3D2E67879C2A65CCDF92E77679B99710FCDCFA3425CE7C182FC5DCC02E7C0ED6960BE480F7BEC8C1A35E615D31Z471C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5FB3B145CDC3A4D47BB07FF760CA3D2E67879C2A63CCD096E47679B99710FCDCFA3425CE7C182FC5DCC02C760ED6960BE480F7BEC8C1A35E615D31Z471C" TargetMode="External"/><Relationship Id="rId82" Type="http://schemas.openxmlformats.org/officeDocument/2006/relationships/hyperlink" Target="consultantplus://offline/ref=5FB3B145CDC3A4D47BB07FF760CA3D2E67879C2A62CADE9AE07679B99710FCDCFA3425CE7C182FC5DCC02C710ED6960BE480F7BEC8C1A35E615D31Z471C" TargetMode="External"/><Relationship Id="rId19" Type="http://schemas.openxmlformats.org/officeDocument/2006/relationships/hyperlink" Target="consultantplus://offline/ref=77E6F448172BCA809AAB751A9EAC26E19049B468EF755F320035863EEACFCC338E3407B688A50074DB7125A8BE741A1C6ABFBA5D1BF8EBA77B3845A6Y77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8525</Words>
  <Characters>48593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Грязнова</dc:creator>
  <cp:lastModifiedBy>Грязнова</cp:lastModifiedBy>
  <cp:revision>1</cp:revision>
  <dcterms:created xsi:type="dcterms:W3CDTF">2019-03-26T02:59:00Z</dcterms:created>
  <dcterms:modified xsi:type="dcterms:W3CDTF">2019-03-26T03:00:00Z</dcterms:modified>
</cp:coreProperties>
</file>